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pPr w:leftFromText="141" w:rightFromText="141" w:horzAnchor="margin" w:tblpY="488"/>
        <w:tblW w:w="10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13"/>
        <w:gridCol w:w="5972"/>
        <w:gridCol w:w="1531"/>
        <w:gridCol w:w="851"/>
      </w:tblGrid>
      <w:tr w:rsidR="007F284D" w:rsidRPr="00E5239D" w:rsidTr="00B80F96">
        <w:trPr>
          <w:trHeight w:val="229"/>
        </w:trPr>
        <w:tc>
          <w:tcPr>
            <w:tcW w:w="0" w:type="auto"/>
            <w:vMerge w:val="restart"/>
            <w:vAlign w:val="center"/>
          </w:tcPr>
          <w:p w:rsidR="007F284D" w:rsidRPr="00E5239D" w:rsidRDefault="007F284D" w:rsidP="00E5239D">
            <w:pPr>
              <w:pStyle w:val="TableParagraph"/>
              <w:jc w:val="both"/>
              <w:rPr>
                <w:sz w:val="24"/>
              </w:rPr>
            </w:pPr>
            <w:r w:rsidRPr="00E5239D">
              <w:rPr>
                <w:noProof/>
                <w:sz w:val="24"/>
                <w:lang w:eastAsia="tr-TR"/>
              </w:rPr>
              <w:drawing>
                <wp:inline distT="0" distB="0" distL="0" distR="0" wp14:anchorId="1BE12011" wp14:editId="2697F229">
                  <wp:extent cx="1240404" cy="1251611"/>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3818" cy="1255056"/>
                          </a:xfrm>
                          <a:prstGeom prst="rect">
                            <a:avLst/>
                          </a:prstGeom>
                          <a:noFill/>
                        </pic:spPr>
                      </pic:pic>
                    </a:graphicData>
                  </a:graphic>
                </wp:inline>
              </w:drawing>
            </w:r>
          </w:p>
        </w:tc>
        <w:tc>
          <w:tcPr>
            <w:tcW w:w="5972" w:type="dxa"/>
            <w:vMerge w:val="restart"/>
            <w:tcBorders>
              <w:bottom w:val="nil"/>
            </w:tcBorders>
          </w:tcPr>
          <w:p w:rsidR="007F284D" w:rsidRPr="00E5239D" w:rsidRDefault="007F284D" w:rsidP="00B374F1">
            <w:pPr>
              <w:pStyle w:val="TableParagraph"/>
              <w:spacing w:before="169"/>
              <w:ind w:right="310"/>
              <w:jc w:val="center"/>
              <w:rPr>
                <w:b/>
                <w:sz w:val="24"/>
              </w:rPr>
            </w:pPr>
            <w:bookmarkStart w:id="0" w:name="0_-_BULAŞ_BAZLI_ÖNLEMLER(BBÖ)_ACİL_DURUM"/>
            <w:bookmarkEnd w:id="0"/>
            <w:r w:rsidRPr="00E5239D">
              <w:rPr>
                <w:b/>
                <w:sz w:val="24"/>
              </w:rPr>
              <w:t>TC.</w:t>
            </w:r>
          </w:p>
        </w:tc>
        <w:tc>
          <w:tcPr>
            <w:tcW w:w="1531" w:type="dxa"/>
          </w:tcPr>
          <w:p w:rsidR="007F284D" w:rsidRPr="00E5239D" w:rsidRDefault="007F284D" w:rsidP="00E5239D">
            <w:pPr>
              <w:pStyle w:val="TableParagraph"/>
              <w:spacing w:line="272" w:lineRule="exact"/>
              <w:ind w:left="107"/>
              <w:jc w:val="both"/>
              <w:rPr>
                <w:b/>
                <w:sz w:val="24"/>
              </w:rPr>
            </w:pPr>
            <w:r w:rsidRPr="00E5239D">
              <w:rPr>
                <w:b/>
                <w:sz w:val="24"/>
              </w:rPr>
              <w:t xml:space="preserve">Dök. </w:t>
            </w:r>
            <w:proofErr w:type="gramStart"/>
            <w:r w:rsidRPr="00E5239D">
              <w:rPr>
                <w:b/>
                <w:sz w:val="24"/>
              </w:rPr>
              <w:t>No</w:t>
            </w:r>
            <w:r w:rsidRPr="00E5239D">
              <w:rPr>
                <w:b/>
                <w:spacing w:val="-55"/>
                <w:sz w:val="24"/>
              </w:rPr>
              <w:t xml:space="preserve"> </w:t>
            </w:r>
            <w:r w:rsidRPr="00E5239D">
              <w:rPr>
                <w:b/>
                <w:sz w:val="24"/>
              </w:rPr>
              <w:t>:</w:t>
            </w:r>
            <w:proofErr w:type="gramEnd"/>
          </w:p>
        </w:tc>
        <w:tc>
          <w:tcPr>
            <w:tcW w:w="851" w:type="dxa"/>
          </w:tcPr>
          <w:p w:rsidR="007F284D" w:rsidRPr="00E5239D" w:rsidRDefault="007F284D" w:rsidP="00E5239D">
            <w:pPr>
              <w:pStyle w:val="TableParagraph"/>
              <w:spacing w:line="272" w:lineRule="exact"/>
              <w:ind w:left="107"/>
              <w:jc w:val="both"/>
              <w:rPr>
                <w:sz w:val="24"/>
              </w:rPr>
            </w:pPr>
          </w:p>
        </w:tc>
      </w:tr>
      <w:tr w:rsidR="007F284D" w:rsidRPr="00E5239D" w:rsidTr="00B80F96">
        <w:trPr>
          <w:trHeight w:val="143"/>
        </w:trPr>
        <w:tc>
          <w:tcPr>
            <w:tcW w:w="0" w:type="auto"/>
            <w:vMerge/>
            <w:tcBorders>
              <w:top w:val="nil"/>
            </w:tcBorders>
          </w:tcPr>
          <w:p w:rsidR="007F284D" w:rsidRPr="00E5239D" w:rsidRDefault="007F284D" w:rsidP="00E5239D">
            <w:pPr>
              <w:jc w:val="both"/>
              <w:rPr>
                <w:sz w:val="2"/>
                <w:szCs w:val="2"/>
              </w:rPr>
            </w:pPr>
          </w:p>
        </w:tc>
        <w:tc>
          <w:tcPr>
            <w:tcW w:w="5972" w:type="dxa"/>
            <w:vMerge/>
            <w:tcBorders>
              <w:top w:val="nil"/>
              <w:bottom w:val="nil"/>
            </w:tcBorders>
          </w:tcPr>
          <w:p w:rsidR="007F284D" w:rsidRPr="00E5239D" w:rsidRDefault="007F284D" w:rsidP="00B374F1">
            <w:pPr>
              <w:jc w:val="center"/>
              <w:rPr>
                <w:sz w:val="2"/>
                <w:szCs w:val="2"/>
              </w:rPr>
            </w:pPr>
          </w:p>
        </w:tc>
        <w:tc>
          <w:tcPr>
            <w:tcW w:w="1531" w:type="dxa"/>
            <w:vMerge w:val="restart"/>
          </w:tcPr>
          <w:p w:rsidR="007F284D" w:rsidRPr="00E5239D" w:rsidRDefault="007F284D" w:rsidP="00E5239D">
            <w:pPr>
              <w:pStyle w:val="TableParagraph"/>
              <w:spacing w:before="17" w:line="275" w:lineRule="exact"/>
              <w:ind w:left="107"/>
              <w:jc w:val="both"/>
              <w:rPr>
                <w:b/>
                <w:sz w:val="24"/>
              </w:rPr>
            </w:pPr>
            <w:r w:rsidRPr="00E5239D">
              <w:rPr>
                <w:b/>
                <w:sz w:val="24"/>
              </w:rPr>
              <w:t xml:space="preserve">Yayın </w:t>
            </w:r>
            <w:proofErr w:type="gramStart"/>
            <w:r w:rsidRPr="00E5239D">
              <w:rPr>
                <w:b/>
                <w:sz w:val="24"/>
              </w:rPr>
              <w:t>No :</w:t>
            </w:r>
            <w:proofErr w:type="gramEnd"/>
          </w:p>
        </w:tc>
        <w:tc>
          <w:tcPr>
            <w:tcW w:w="851" w:type="dxa"/>
            <w:vMerge w:val="restart"/>
          </w:tcPr>
          <w:p w:rsidR="007F284D" w:rsidRPr="00E5239D" w:rsidRDefault="007F284D" w:rsidP="00E5239D">
            <w:pPr>
              <w:pStyle w:val="TableParagraph"/>
              <w:spacing w:before="13" w:line="278" w:lineRule="exact"/>
              <w:ind w:left="107"/>
              <w:jc w:val="both"/>
              <w:rPr>
                <w:sz w:val="24"/>
              </w:rPr>
            </w:pPr>
          </w:p>
        </w:tc>
      </w:tr>
      <w:tr w:rsidR="007F284D" w:rsidRPr="00E5239D" w:rsidTr="00B80F96">
        <w:trPr>
          <w:trHeight w:val="93"/>
        </w:trPr>
        <w:tc>
          <w:tcPr>
            <w:tcW w:w="0" w:type="auto"/>
            <w:vMerge/>
            <w:tcBorders>
              <w:top w:val="nil"/>
            </w:tcBorders>
          </w:tcPr>
          <w:p w:rsidR="007F284D" w:rsidRPr="00E5239D" w:rsidRDefault="007F284D" w:rsidP="00E5239D">
            <w:pPr>
              <w:jc w:val="both"/>
              <w:rPr>
                <w:sz w:val="2"/>
                <w:szCs w:val="2"/>
              </w:rPr>
            </w:pPr>
          </w:p>
        </w:tc>
        <w:tc>
          <w:tcPr>
            <w:tcW w:w="5972" w:type="dxa"/>
            <w:vMerge w:val="restart"/>
            <w:tcBorders>
              <w:top w:val="nil"/>
              <w:bottom w:val="nil"/>
            </w:tcBorders>
          </w:tcPr>
          <w:p w:rsidR="007F284D" w:rsidRPr="00E5239D" w:rsidRDefault="007F284D" w:rsidP="00B374F1">
            <w:pPr>
              <w:pStyle w:val="TableParagraph"/>
              <w:spacing w:line="250" w:lineRule="exact"/>
              <w:jc w:val="center"/>
              <w:rPr>
                <w:b/>
                <w:sz w:val="24"/>
              </w:rPr>
            </w:pPr>
            <w:r w:rsidRPr="00E5239D">
              <w:rPr>
                <w:b/>
                <w:sz w:val="24"/>
              </w:rPr>
              <w:t>KONYA VALİLİĞİ</w:t>
            </w:r>
          </w:p>
          <w:p w:rsidR="007F284D" w:rsidRPr="00E5239D" w:rsidRDefault="007F284D" w:rsidP="00B374F1">
            <w:pPr>
              <w:pStyle w:val="TableParagraph"/>
              <w:spacing w:line="250" w:lineRule="exact"/>
              <w:jc w:val="center"/>
              <w:rPr>
                <w:b/>
                <w:sz w:val="24"/>
              </w:rPr>
            </w:pPr>
            <w:r w:rsidRPr="00E5239D">
              <w:rPr>
                <w:b/>
                <w:sz w:val="24"/>
              </w:rPr>
              <w:t>KARATAY İLÇE MİLLİ EĞİTİM MÜDÜRLÜĞÜ</w:t>
            </w:r>
          </w:p>
        </w:tc>
        <w:tc>
          <w:tcPr>
            <w:tcW w:w="1531" w:type="dxa"/>
            <w:vMerge/>
            <w:tcBorders>
              <w:top w:val="nil"/>
            </w:tcBorders>
          </w:tcPr>
          <w:p w:rsidR="007F284D" w:rsidRPr="00E5239D" w:rsidRDefault="007F284D" w:rsidP="00E5239D">
            <w:pPr>
              <w:jc w:val="both"/>
              <w:rPr>
                <w:sz w:val="2"/>
                <w:szCs w:val="2"/>
              </w:rPr>
            </w:pPr>
          </w:p>
        </w:tc>
        <w:tc>
          <w:tcPr>
            <w:tcW w:w="851" w:type="dxa"/>
            <w:vMerge/>
            <w:tcBorders>
              <w:top w:val="nil"/>
            </w:tcBorders>
          </w:tcPr>
          <w:p w:rsidR="007F284D" w:rsidRPr="00E5239D" w:rsidRDefault="007F284D" w:rsidP="00E5239D">
            <w:pPr>
              <w:jc w:val="both"/>
              <w:rPr>
                <w:sz w:val="2"/>
                <w:szCs w:val="2"/>
              </w:rPr>
            </w:pPr>
          </w:p>
        </w:tc>
      </w:tr>
      <w:tr w:rsidR="007F284D" w:rsidRPr="00E5239D" w:rsidTr="00B80F96">
        <w:trPr>
          <w:trHeight w:val="120"/>
        </w:trPr>
        <w:tc>
          <w:tcPr>
            <w:tcW w:w="0" w:type="auto"/>
            <w:vMerge/>
            <w:tcBorders>
              <w:top w:val="nil"/>
            </w:tcBorders>
          </w:tcPr>
          <w:p w:rsidR="007F284D" w:rsidRPr="00E5239D" w:rsidRDefault="007F284D" w:rsidP="00E5239D">
            <w:pPr>
              <w:jc w:val="both"/>
              <w:rPr>
                <w:sz w:val="2"/>
                <w:szCs w:val="2"/>
              </w:rPr>
            </w:pPr>
          </w:p>
        </w:tc>
        <w:tc>
          <w:tcPr>
            <w:tcW w:w="5972" w:type="dxa"/>
            <w:vMerge/>
            <w:tcBorders>
              <w:top w:val="nil"/>
              <w:bottom w:val="nil"/>
            </w:tcBorders>
          </w:tcPr>
          <w:p w:rsidR="007F284D" w:rsidRPr="00E5239D" w:rsidRDefault="007F284D" w:rsidP="00B374F1">
            <w:pPr>
              <w:jc w:val="center"/>
              <w:rPr>
                <w:sz w:val="2"/>
                <w:szCs w:val="2"/>
              </w:rPr>
            </w:pPr>
          </w:p>
        </w:tc>
        <w:tc>
          <w:tcPr>
            <w:tcW w:w="1531" w:type="dxa"/>
            <w:vMerge w:val="restart"/>
          </w:tcPr>
          <w:p w:rsidR="007F284D" w:rsidRPr="00E5239D" w:rsidRDefault="007F284D" w:rsidP="00E5239D">
            <w:pPr>
              <w:pStyle w:val="TableParagraph"/>
              <w:spacing w:line="275" w:lineRule="exact"/>
              <w:ind w:left="107"/>
              <w:jc w:val="both"/>
              <w:rPr>
                <w:b/>
                <w:sz w:val="24"/>
              </w:rPr>
            </w:pPr>
            <w:r w:rsidRPr="00E5239D">
              <w:rPr>
                <w:b/>
                <w:sz w:val="24"/>
              </w:rPr>
              <w:t>Yayın Tarihi</w:t>
            </w:r>
          </w:p>
        </w:tc>
        <w:tc>
          <w:tcPr>
            <w:tcW w:w="851" w:type="dxa"/>
            <w:vMerge w:val="restart"/>
          </w:tcPr>
          <w:p w:rsidR="007F284D" w:rsidRPr="00E5239D" w:rsidRDefault="007F284D" w:rsidP="00E5239D">
            <w:pPr>
              <w:pStyle w:val="TableParagraph"/>
              <w:spacing w:line="275" w:lineRule="exact"/>
              <w:ind w:left="107"/>
              <w:jc w:val="both"/>
              <w:rPr>
                <w:sz w:val="24"/>
              </w:rPr>
            </w:pPr>
          </w:p>
        </w:tc>
      </w:tr>
      <w:tr w:rsidR="007F284D" w:rsidRPr="00E5239D" w:rsidTr="00B80F96">
        <w:trPr>
          <w:trHeight w:val="60"/>
        </w:trPr>
        <w:tc>
          <w:tcPr>
            <w:tcW w:w="0" w:type="auto"/>
            <w:vMerge/>
            <w:tcBorders>
              <w:top w:val="nil"/>
            </w:tcBorders>
          </w:tcPr>
          <w:p w:rsidR="007F284D" w:rsidRPr="00E5239D" w:rsidRDefault="007F284D" w:rsidP="00E5239D">
            <w:pPr>
              <w:jc w:val="both"/>
              <w:rPr>
                <w:sz w:val="2"/>
                <w:szCs w:val="2"/>
              </w:rPr>
            </w:pPr>
          </w:p>
        </w:tc>
        <w:tc>
          <w:tcPr>
            <w:tcW w:w="5972" w:type="dxa"/>
            <w:vMerge w:val="restart"/>
            <w:tcBorders>
              <w:top w:val="nil"/>
              <w:bottom w:val="nil"/>
            </w:tcBorders>
          </w:tcPr>
          <w:p w:rsidR="007F284D" w:rsidRPr="00E5239D" w:rsidRDefault="007F284D" w:rsidP="00B374F1">
            <w:pPr>
              <w:pStyle w:val="TableParagraph"/>
              <w:spacing w:line="250" w:lineRule="exact"/>
              <w:jc w:val="center"/>
              <w:rPr>
                <w:b/>
                <w:sz w:val="24"/>
              </w:rPr>
            </w:pPr>
            <w:r w:rsidRPr="00E5239D">
              <w:rPr>
                <w:b/>
                <w:sz w:val="24"/>
              </w:rPr>
              <w:t>İMKB ZÜBEYDE HANIM MESLEKİ VE TEKNİK ANADOLU LİSESİ</w:t>
            </w:r>
          </w:p>
        </w:tc>
        <w:tc>
          <w:tcPr>
            <w:tcW w:w="1531" w:type="dxa"/>
            <w:vMerge/>
            <w:tcBorders>
              <w:top w:val="nil"/>
            </w:tcBorders>
          </w:tcPr>
          <w:p w:rsidR="007F284D" w:rsidRPr="00E5239D" w:rsidRDefault="007F284D" w:rsidP="00E5239D">
            <w:pPr>
              <w:jc w:val="both"/>
              <w:rPr>
                <w:sz w:val="2"/>
                <w:szCs w:val="2"/>
              </w:rPr>
            </w:pPr>
          </w:p>
        </w:tc>
        <w:tc>
          <w:tcPr>
            <w:tcW w:w="851" w:type="dxa"/>
            <w:vMerge/>
            <w:tcBorders>
              <w:top w:val="nil"/>
            </w:tcBorders>
          </w:tcPr>
          <w:p w:rsidR="007F284D" w:rsidRPr="00E5239D" w:rsidRDefault="007F284D" w:rsidP="00E5239D">
            <w:pPr>
              <w:jc w:val="both"/>
              <w:rPr>
                <w:sz w:val="2"/>
                <w:szCs w:val="2"/>
              </w:rPr>
            </w:pPr>
          </w:p>
        </w:tc>
      </w:tr>
      <w:tr w:rsidR="007F284D" w:rsidRPr="00E5239D" w:rsidTr="00B80F96">
        <w:trPr>
          <w:trHeight w:val="110"/>
        </w:trPr>
        <w:tc>
          <w:tcPr>
            <w:tcW w:w="0" w:type="auto"/>
            <w:vMerge/>
            <w:tcBorders>
              <w:top w:val="nil"/>
            </w:tcBorders>
          </w:tcPr>
          <w:p w:rsidR="007F284D" w:rsidRPr="00E5239D" w:rsidRDefault="007F284D" w:rsidP="00E5239D">
            <w:pPr>
              <w:jc w:val="both"/>
              <w:rPr>
                <w:sz w:val="2"/>
                <w:szCs w:val="2"/>
              </w:rPr>
            </w:pPr>
          </w:p>
        </w:tc>
        <w:tc>
          <w:tcPr>
            <w:tcW w:w="5972" w:type="dxa"/>
            <w:vMerge/>
            <w:tcBorders>
              <w:top w:val="nil"/>
              <w:bottom w:val="nil"/>
            </w:tcBorders>
          </w:tcPr>
          <w:p w:rsidR="007F284D" w:rsidRPr="00E5239D" w:rsidRDefault="007F284D" w:rsidP="00B374F1">
            <w:pPr>
              <w:jc w:val="center"/>
              <w:rPr>
                <w:sz w:val="2"/>
                <w:szCs w:val="2"/>
              </w:rPr>
            </w:pPr>
          </w:p>
        </w:tc>
        <w:tc>
          <w:tcPr>
            <w:tcW w:w="1531" w:type="dxa"/>
          </w:tcPr>
          <w:p w:rsidR="007F284D" w:rsidRPr="00E5239D" w:rsidRDefault="007F284D" w:rsidP="00E5239D">
            <w:pPr>
              <w:pStyle w:val="TableParagraph"/>
              <w:spacing w:line="272" w:lineRule="exact"/>
              <w:ind w:left="107"/>
              <w:jc w:val="both"/>
              <w:rPr>
                <w:b/>
                <w:sz w:val="24"/>
              </w:rPr>
            </w:pPr>
            <w:proofErr w:type="spellStart"/>
            <w:r w:rsidRPr="00E5239D">
              <w:rPr>
                <w:b/>
                <w:w w:val="95"/>
                <w:sz w:val="24"/>
              </w:rPr>
              <w:t>Rev</w:t>
            </w:r>
            <w:proofErr w:type="spellEnd"/>
            <w:r w:rsidRPr="00E5239D">
              <w:rPr>
                <w:b/>
                <w:w w:val="95"/>
                <w:sz w:val="24"/>
              </w:rPr>
              <w:t xml:space="preserve">. </w:t>
            </w:r>
            <w:proofErr w:type="gramStart"/>
            <w:r w:rsidRPr="00E5239D">
              <w:rPr>
                <w:b/>
                <w:w w:val="95"/>
                <w:sz w:val="24"/>
              </w:rPr>
              <w:t>No :</w:t>
            </w:r>
            <w:proofErr w:type="gramEnd"/>
          </w:p>
        </w:tc>
        <w:tc>
          <w:tcPr>
            <w:tcW w:w="851" w:type="dxa"/>
          </w:tcPr>
          <w:p w:rsidR="007F284D" w:rsidRPr="00E5239D" w:rsidRDefault="007F284D" w:rsidP="00E5239D">
            <w:pPr>
              <w:pStyle w:val="TableParagraph"/>
              <w:spacing w:line="272" w:lineRule="exact"/>
              <w:ind w:left="107"/>
              <w:jc w:val="both"/>
              <w:rPr>
                <w:sz w:val="24"/>
              </w:rPr>
            </w:pPr>
          </w:p>
        </w:tc>
      </w:tr>
      <w:tr w:rsidR="007F284D" w:rsidRPr="00E5239D" w:rsidTr="00B80F96">
        <w:trPr>
          <w:trHeight w:val="60"/>
        </w:trPr>
        <w:tc>
          <w:tcPr>
            <w:tcW w:w="0" w:type="auto"/>
            <w:vMerge/>
            <w:tcBorders>
              <w:top w:val="nil"/>
            </w:tcBorders>
          </w:tcPr>
          <w:p w:rsidR="007F284D" w:rsidRPr="00E5239D" w:rsidRDefault="007F284D" w:rsidP="00E5239D">
            <w:pPr>
              <w:jc w:val="both"/>
              <w:rPr>
                <w:sz w:val="2"/>
                <w:szCs w:val="2"/>
              </w:rPr>
            </w:pPr>
          </w:p>
        </w:tc>
        <w:tc>
          <w:tcPr>
            <w:tcW w:w="5972" w:type="dxa"/>
            <w:vMerge/>
            <w:tcBorders>
              <w:top w:val="nil"/>
              <w:bottom w:val="single" w:sz="4" w:space="0" w:color="000000"/>
            </w:tcBorders>
          </w:tcPr>
          <w:p w:rsidR="007F284D" w:rsidRPr="00E5239D" w:rsidRDefault="007F284D" w:rsidP="00B374F1">
            <w:pPr>
              <w:jc w:val="center"/>
              <w:rPr>
                <w:sz w:val="2"/>
                <w:szCs w:val="2"/>
              </w:rPr>
            </w:pPr>
          </w:p>
        </w:tc>
        <w:tc>
          <w:tcPr>
            <w:tcW w:w="1531" w:type="dxa"/>
            <w:tcBorders>
              <w:bottom w:val="single" w:sz="4" w:space="0" w:color="000000"/>
            </w:tcBorders>
          </w:tcPr>
          <w:p w:rsidR="007F284D" w:rsidRPr="00E5239D" w:rsidRDefault="007F284D" w:rsidP="00E5239D">
            <w:pPr>
              <w:pStyle w:val="TableParagraph"/>
              <w:spacing w:line="272" w:lineRule="exact"/>
              <w:ind w:left="107"/>
              <w:jc w:val="both"/>
              <w:rPr>
                <w:b/>
                <w:sz w:val="24"/>
              </w:rPr>
            </w:pPr>
            <w:proofErr w:type="spellStart"/>
            <w:r w:rsidRPr="00E5239D">
              <w:rPr>
                <w:b/>
                <w:w w:val="95"/>
                <w:sz w:val="24"/>
              </w:rPr>
              <w:t>Rev</w:t>
            </w:r>
            <w:proofErr w:type="spellEnd"/>
            <w:r w:rsidRPr="00E5239D">
              <w:rPr>
                <w:b/>
                <w:w w:val="95"/>
                <w:sz w:val="24"/>
              </w:rPr>
              <w:t>.</w:t>
            </w:r>
            <w:r w:rsidRPr="00E5239D">
              <w:rPr>
                <w:b/>
                <w:spacing w:val="-44"/>
                <w:w w:val="95"/>
                <w:sz w:val="24"/>
              </w:rPr>
              <w:t xml:space="preserve"> </w:t>
            </w:r>
            <w:proofErr w:type="gramStart"/>
            <w:r w:rsidRPr="00E5239D">
              <w:rPr>
                <w:b/>
                <w:w w:val="95"/>
                <w:sz w:val="24"/>
              </w:rPr>
              <w:t>Tarihi</w:t>
            </w:r>
            <w:r w:rsidRPr="00E5239D">
              <w:rPr>
                <w:b/>
                <w:spacing w:val="-45"/>
                <w:w w:val="95"/>
                <w:sz w:val="24"/>
              </w:rPr>
              <w:t xml:space="preserve"> </w:t>
            </w:r>
            <w:r w:rsidRPr="00E5239D">
              <w:rPr>
                <w:b/>
                <w:w w:val="95"/>
                <w:sz w:val="24"/>
              </w:rPr>
              <w:t>:</w:t>
            </w:r>
            <w:proofErr w:type="gramEnd"/>
          </w:p>
        </w:tc>
        <w:tc>
          <w:tcPr>
            <w:tcW w:w="851" w:type="dxa"/>
            <w:tcBorders>
              <w:bottom w:val="single" w:sz="4" w:space="0" w:color="000000"/>
            </w:tcBorders>
          </w:tcPr>
          <w:p w:rsidR="007F284D" w:rsidRPr="00E5239D" w:rsidRDefault="007F284D" w:rsidP="00E5239D">
            <w:pPr>
              <w:pStyle w:val="TableParagraph"/>
              <w:jc w:val="both"/>
              <w:rPr>
                <w:sz w:val="20"/>
              </w:rPr>
            </w:pPr>
          </w:p>
        </w:tc>
      </w:tr>
      <w:tr w:rsidR="007F284D" w:rsidRPr="00E5239D" w:rsidTr="00B80F96">
        <w:trPr>
          <w:trHeight w:val="270"/>
        </w:trPr>
        <w:tc>
          <w:tcPr>
            <w:tcW w:w="0" w:type="auto"/>
            <w:vMerge/>
            <w:tcBorders>
              <w:top w:val="nil"/>
            </w:tcBorders>
          </w:tcPr>
          <w:p w:rsidR="007F284D" w:rsidRPr="00E5239D" w:rsidRDefault="007F284D" w:rsidP="00E5239D">
            <w:pPr>
              <w:jc w:val="both"/>
              <w:rPr>
                <w:sz w:val="2"/>
                <w:szCs w:val="2"/>
              </w:rPr>
            </w:pPr>
          </w:p>
        </w:tc>
        <w:tc>
          <w:tcPr>
            <w:tcW w:w="5972" w:type="dxa"/>
            <w:tcBorders>
              <w:bottom w:val="single" w:sz="4" w:space="0" w:color="auto"/>
            </w:tcBorders>
          </w:tcPr>
          <w:p w:rsidR="007F284D" w:rsidRPr="00E5239D" w:rsidRDefault="007F284D" w:rsidP="00B374F1">
            <w:pPr>
              <w:pStyle w:val="TableParagraph"/>
              <w:spacing w:line="285" w:lineRule="exact"/>
              <w:ind w:right="310"/>
              <w:jc w:val="center"/>
              <w:rPr>
                <w:b/>
                <w:sz w:val="24"/>
              </w:rPr>
            </w:pPr>
            <w:r w:rsidRPr="00E5239D">
              <w:rPr>
                <w:b/>
                <w:color w:val="FF0000"/>
                <w:sz w:val="24"/>
              </w:rPr>
              <w:t>STANDART ENFEKSİYON KONTROL ÖNLEMLERİ (SEKÖ) ENFEKSİYON ÖNLEME VE KONTROL EYLEM PLANI</w:t>
            </w:r>
          </w:p>
        </w:tc>
        <w:tc>
          <w:tcPr>
            <w:tcW w:w="1531" w:type="dxa"/>
            <w:tcBorders>
              <w:bottom w:val="single" w:sz="4" w:space="0" w:color="auto"/>
            </w:tcBorders>
          </w:tcPr>
          <w:p w:rsidR="007F284D" w:rsidRPr="00E5239D" w:rsidRDefault="007F284D" w:rsidP="00E5239D">
            <w:pPr>
              <w:pStyle w:val="TableParagraph"/>
              <w:spacing w:line="276" w:lineRule="exact"/>
              <w:ind w:left="107"/>
              <w:jc w:val="both"/>
              <w:rPr>
                <w:b/>
                <w:sz w:val="24"/>
              </w:rPr>
            </w:pPr>
            <w:r w:rsidRPr="00E5239D">
              <w:rPr>
                <w:b/>
                <w:sz w:val="24"/>
              </w:rPr>
              <w:t xml:space="preserve">Sayfa </w:t>
            </w:r>
            <w:proofErr w:type="gramStart"/>
            <w:r w:rsidRPr="00E5239D">
              <w:rPr>
                <w:b/>
                <w:sz w:val="24"/>
              </w:rPr>
              <w:t>No</w:t>
            </w:r>
            <w:r w:rsidRPr="00E5239D">
              <w:rPr>
                <w:b/>
                <w:spacing w:val="-60"/>
                <w:sz w:val="24"/>
              </w:rPr>
              <w:t xml:space="preserve"> </w:t>
            </w:r>
            <w:r w:rsidRPr="00E5239D">
              <w:rPr>
                <w:b/>
                <w:sz w:val="24"/>
              </w:rPr>
              <w:t>:</w:t>
            </w:r>
            <w:proofErr w:type="gramEnd"/>
          </w:p>
        </w:tc>
        <w:tc>
          <w:tcPr>
            <w:tcW w:w="851" w:type="dxa"/>
            <w:tcBorders>
              <w:bottom w:val="single" w:sz="4" w:space="0" w:color="auto"/>
            </w:tcBorders>
          </w:tcPr>
          <w:p w:rsidR="007F284D" w:rsidRPr="00E5239D" w:rsidRDefault="007F284D" w:rsidP="00E5239D">
            <w:pPr>
              <w:pStyle w:val="TableParagraph"/>
              <w:spacing w:line="287" w:lineRule="exact"/>
              <w:ind w:left="107"/>
              <w:jc w:val="both"/>
              <w:rPr>
                <w:sz w:val="24"/>
              </w:rPr>
            </w:pPr>
          </w:p>
        </w:tc>
      </w:tr>
    </w:tbl>
    <w:p w:rsidR="002035D6" w:rsidRPr="00E5239D" w:rsidRDefault="002035D6" w:rsidP="00E5239D">
      <w:pPr>
        <w:pStyle w:val="AralkYok"/>
        <w:jc w:val="both"/>
      </w:pPr>
    </w:p>
    <w:p w:rsidR="002035D6" w:rsidRPr="00E5239D" w:rsidRDefault="002035D6" w:rsidP="00E5239D">
      <w:pPr>
        <w:pStyle w:val="GvdeMetni"/>
        <w:spacing w:before="4"/>
        <w:jc w:val="both"/>
        <w:rPr>
          <w:sz w:val="25"/>
        </w:rPr>
      </w:pPr>
    </w:p>
    <w:p w:rsidR="002035D6" w:rsidRPr="00E5239D" w:rsidRDefault="007F284D" w:rsidP="00E5239D">
      <w:pPr>
        <w:pStyle w:val="Balk5"/>
        <w:tabs>
          <w:tab w:val="left" w:pos="7859"/>
        </w:tabs>
        <w:spacing w:before="91"/>
        <w:jc w:val="both"/>
      </w:pPr>
      <w:r w:rsidRPr="00E5239D">
        <w:t>ALINACAK ÖNLEYİCİ VE</w:t>
      </w:r>
      <w:r w:rsidRPr="00E5239D">
        <w:rPr>
          <w:spacing w:val="-12"/>
        </w:rPr>
        <w:t xml:space="preserve"> </w:t>
      </w:r>
      <w:r w:rsidRPr="00E5239D">
        <w:t>SINIRLANDIRICI</w:t>
      </w:r>
      <w:r w:rsidRPr="00E5239D">
        <w:rPr>
          <w:spacing w:val="-3"/>
        </w:rPr>
        <w:t xml:space="preserve"> </w:t>
      </w:r>
      <w:r w:rsidRPr="00E5239D">
        <w:t>TEDBİRLER</w:t>
      </w:r>
      <w:r w:rsidRPr="00E5239D">
        <w:tab/>
      </w:r>
      <w:r w:rsidRPr="00E5239D">
        <w:tab/>
      </w:r>
      <w:r w:rsidRPr="00E5239D">
        <w:tab/>
        <w:t xml:space="preserve">          </w:t>
      </w:r>
      <w:proofErr w:type="gramStart"/>
      <w:r w:rsidR="00B374F1">
        <w:rPr>
          <w:color w:val="FF0000"/>
        </w:rPr>
        <w:t>31</w:t>
      </w:r>
      <w:r w:rsidRPr="00E5239D">
        <w:rPr>
          <w:color w:val="FF0000"/>
        </w:rPr>
        <w:t>/08/2020</w:t>
      </w:r>
      <w:proofErr w:type="gramEnd"/>
    </w:p>
    <w:p w:rsidR="002035D6" w:rsidRPr="00E5239D" w:rsidRDefault="00B80F96" w:rsidP="00E5239D">
      <w:pPr>
        <w:pStyle w:val="ListeParagraf"/>
        <w:numPr>
          <w:ilvl w:val="0"/>
          <w:numId w:val="25"/>
        </w:numPr>
        <w:tabs>
          <w:tab w:val="left" w:pos="639"/>
          <w:tab w:val="left" w:pos="641"/>
        </w:tabs>
        <w:spacing w:before="180"/>
        <w:ind w:hanging="362"/>
        <w:jc w:val="both"/>
      </w:pPr>
      <w:r w:rsidRPr="00E5239D">
        <w:t>Salgın acil durum sorumlusu</w:t>
      </w:r>
      <w:r w:rsidR="007F284D" w:rsidRPr="00E5239D">
        <w:rPr>
          <w:spacing w:val="-4"/>
        </w:rPr>
        <w:t xml:space="preserve"> </w:t>
      </w:r>
      <w:r w:rsidRPr="00E5239D">
        <w:t>belirlenmeli.</w:t>
      </w:r>
    </w:p>
    <w:p w:rsidR="002035D6" w:rsidRPr="00E5239D" w:rsidRDefault="00B80F96" w:rsidP="00E5239D">
      <w:pPr>
        <w:pStyle w:val="ListeParagraf"/>
        <w:numPr>
          <w:ilvl w:val="0"/>
          <w:numId w:val="25"/>
        </w:numPr>
        <w:tabs>
          <w:tab w:val="left" w:pos="639"/>
          <w:tab w:val="left" w:pos="641"/>
        </w:tabs>
        <w:spacing w:before="64"/>
        <w:ind w:hanging="362"/>
        <w:jc w:val="both"/>
      </w:pPr>
      <w:r w:rsidRPr="00E5239D">
        <w:t>Acil durum planı ve risk değerlendirmesi</w:t>
      </w:r>
      <w:r w:rsidR="007F284D" w:rsidRPr="00E5239D">
        <w:rPr>
          <w:spacing w:val="-5"/>
        </w:rPr>
        <w:t xml:space="preserve"> </w:t>
      </w:r>
      <w:r w:rsidRPr="00E5239D">
        <w:t>yapılmalı.</w:t>
      </w:r>
    </w:p>
    <w:p w:rsidR="002035D6" w:rsidRPr="00E5239D" w:rsidRDefault="00B80F96" w:rsidP="00E5239D">
      <w:pPr>
        <w:pStyle w:val="ListeParagraf"/>
        <w:numPr>
          <w:ilvl w:val="0"/>
          <w:numId w:val="25"/>
        </w:numPr>
        <w:tabs>
          <w:tab w:val="left" w:pos="639"/>
          <w:tab w:val="left" w:pos="641"/>
        </w:tabs>
        <w:spacing w:before="62"/>
        <w:ind w:hanging="362"/>
        <w:jc w:val="both"/>
      </w:pPr>
      <w:r w:rsidRPr="00E5239D">
        <w:t>Salgının yayılmasını önleyici tedbirler</w:t>
      </w:r>
      <w:r w:rsidR="007F284D" w:rsidRPr="00E5239D">
        <w:rPr>
          <w:spacing w:val="-1"/>
        </w:rPr>
        <w:t xml:space="preserve"> </w:t>
      </w:r>
      <w:r w:rsidR="007F284D" w:rsidRPr="00E5239D">
        <w:t>alınmalı.</w:t>
      </w:r>
    </w:p>
    <w:p w:rsidR="002035D6" w:rsidRPr="00E5239D" w:rsidRDefault="00B80F96" w:rsidP="00E5239D">
      <w:pPr>
        <w:pStyle w:val="ListeParagraf"/>
        <w:numPr>
          <w:ilvl w:val="0"/>
          <w:numId w:val="25"/>
        </w:numPr>
        <w:tabs>
          <w:tab w:val="left" w:pos="640"/>
          <w:tab w:val="left" w:pos="641"/>
        </w:tabs>
        <w:spacing w:before="62"/>
        <w:jc w:val="both"/>
      </w:pPr>
      <w:r w:rsidRPr="00E5239D">
        <w:t xml:space="preserve">Temizlik ve </w:t>
      </w:r>
      <w:proofErr w:type="gramStart"/>
      <w:r w:rsidRPr="00E5239D">
        <w:t>hijyen</w:t>
      </w:r>
      <w:proofErr w:type="gramEnd"/>
      <w:r w:rsidR="007F284D" w:rsidRPr="00E5239D">
        <w:rPr>
          <w:spacing w:val="-4"/>
        </w:rPr>
        <w:t xml:space="preserve"> </w:t>
      </w:r>
      <w:r w:rsidR="007F284D" w:rsidRPr="00E5239D">
        <w:t>sağlanmalı.</w:t>
      </w:r>
    </w:p>
    <w:p w:rsidR="002035D6" w:rsidRPr="00E5239D" w:rsidRDefault="00B80F96" w:rsidP="00E5239D">
      <w:pPr>
        <w:pStyle w:val="ListeParagraf"/>
        <w:numPr>
          <w:ilvl w:val="0"/>
          <w:numId w:val="25"/>
        </w:numPr>
        <w:tabs>
          <w:tab w:val="left" w:pos="640"/>
          <w:tab w:val="left" w:pos="641"/>
        </w:tabs>
        <w:spacing w:before="64"/>
        <w:jc w:val="both"/>
      </w:pPr>
      <w:r w:rsidRPr="00E5239D">
        <w:t>Uygun kişisel koruyucu donanımlar</w:t>
      </w:r>
      <w:r w:rsidR="007F284D" w:rsidRPr="00E5239D">
        <w:rPr>
          <w:spacing w:val="-2"/>
        </w:rPr>
        <w:t xml:space="preserve"> </w:t>
      </w:r>
      <w:r w:rsidR="007F284D" w:rsidRPr="00E5239D">
        <w:t>kullandırılmalı.</w:t>
      </w:r>
    </w:p>
    <w:p w:rsidR="002035D6" w:rsidRPr="00E5239D" w:rsidRDefault="00B80F96" w:rsidP="00E5239D">
      <w:pPr>
        <w:pStyle w:val="ListeParagraf"/>
        <w:numPr>
          <w:ilvl w:val="0"/>
          <w:numId w:val="25"/>
        </w:numPr>
        <w:tabs>
          <w:tab w:val="left" w:pos="640"/>
          <w:tab w:val="left" w:pos="641"/>
        </w:tabs>
        <w:spacing w:before="62"/>
        <w:jc w:val="both"/>
      </w:pPr>
      <w:r w:rsidRPr="00E5239D">
        <w:t>Seyahat ve toplantılar ile ilgili tedbirler</w:t>
      </w:r>
      <w:r w:rsidR="007F284D" w:rsidRPr="00E5239D">
        <w:rPr>
          <w:spacing w:val="-3"/>
        </w:rPr>
        <w:t xml:space="preserve"> </w:t>
      </w:r>
      <w:r w:rsidR="007F284D" w:rsidRPr="00E5239D">
        <w:t>alınmalı.</w:t>
      </w:r>
    </w:p>
    <w:p w:rsidR="002035D6" w:rsidRPr="00E5239D" w:rsidRDefault="002035D6" w:rsidP="00E5239D">
      <w:pPr>
        <w:pStyle w:val="GvdeMetni"/>
        <w:spacing w:before="2"/>
        <w:jc w:val="both"/>
        <w:rPr>
          <w:sz w:val="33"/>
        </w:rPr>
      </w:pPr>
    </w:p>
    <w:p w:rsidR="002035D6" w:rsidRPr="00E5239D" w:rsidRDefault="007F284D" w:rsidP="00E5239D">
      <w:pPr>
        <w:pStyle w:val="Balk5"/>
        <w:ind w:left="213"/>
        <w:jc w:val="both"/>
      </w:pPr>
      <w:bookmarkStart w:id="1" w:name="SALGININ_YAYILMASINI_ÖNLEME"/>
      <w:bookmarkEnd w:id="1"/>
      <w:r w:rsidRPr="00E5239D">
        <w:t>SALGININ YAYILMASINI ÖNLEME</w:t>
      </w:r>
    </w:p>
    <w:p w:rsidR="002035D6" w:rsidRPr="00E5239D" w:rsidRDefault="002035D6" w:rsidP="00E5239D">
      <w:pPr>
        <w:pStyle w:val="GvdeMetni"/>
        <w:spacing w:before="7"/>
        <w:jc w:val="both"/>
        <w:rPr>
          <w:b/>
          <w:sz w:val="21"/>
        </w:rPr>
      </w:pPr>
    </w:p>
    <w:p w:rsidR="002035D6" w:rsidRPr="00E5239D" w:rsidRDefault="007F284D" w:rsidP="00E5239D">
      <w:pPr>
        <w:pStyle w:val="GvdeMetni"/>
        <w:spacing w:before="1"/>
        <w:ind w:left="212" w:right="549" w:firstLine="360"/>
        <w:jc w:val="both"/>
        <w:rPr>
          <w:b/>
        </w:rPr>
      </w:pPr>
      <w:r w:rsidRPr="00E5239D">
        <w:t>Şu anda COVID-19'u önlemek için bir aşı bulunmamaktadır. Salgını önlemenin en iyi yolu virüse maruz kalmaktan kaçınmaktır. COVID-19’un işyerinize ulaşmaması için önleyici tedbirler derhal alınmalıdır. Bu tedbirler COVID-19'un yayılmasını engeller veya yavaşlatabilir. Özel bir tedavi yöntemi yoktur.  Çoğu zaman belirtiler kendiliğinden kaybolur. Uzman hekimler teşhis sonrası ağrı kesici ve ateş düşürücü ilaçlar ile belirtileri hafifletmek için tedavi uygulayabilirler. Yaşam alanlarındaki oda neminin dengelenmesi ve ılık duş ile boğaz ağrısı ve/veya öksürüğün hafiflemesine destek</w:t>
      </w:r>
      <w:r w:rsidRPr="00E5239D">
        <w:rPr>
          <w:spacing w:val="-7"/>
        </w:rPr>
        <w:t xml:space="preserve"> </w:t>
      </w:r>
      <w:r w:rsidRPr="00E5239D">
        <w:t>sağlanabilir</w:t>
      </w:r>
      <w:r w:rsidRPr="00E5239D">
        <w:rPr>
          <w:b/>
        </w:rPr>
        <w:t>.</w:t>
      </w:r>
    </w:p>
    <w:p w:rsidR="002035D6" w:rsidRPr="00E5239D" w:rsidRDefault="002035D6" w:rsidP="00E5239D">
      <w:pPr>
        <w:pStyle w:val="GvdeMetni"/>
        <w:spacing w:before="11"/>
        <w:jc w:val="both"/>
        <w:rPr>
          <w:b/>
          <w:sz w:val="21"/>
        </w:rPr>
      </w:pPr>
    </w:p>
    <w:p w:rsidR="002035D6" w:rsidRPr="00E5239D" w:rsidRDefault="007F284D" w:rsidP="00E5239D">
      <w:pPr>
        <w:pStyle w:val="ListeParagraf"/>
        <w:numPr>
          <w:ilvl w:val="1"/>
          <w:numId w:val="25"/>
        </w:numPr>
        <w:tabs>
          <w:tab w:val="left" w:pos="933"/>
        </w:tabs>
        <w:ind w:right="551"/>
        <w:jc w:val="both"/>
      </w:pPr>
      <w:r w:rsidRPr="00E5239D">
        <w:t>Salgın hastalıklar (COVID-19 vb.) kapsamında alınacak önlemler kuruluşun web sayfasında yayımlanacaktır.</w:t>
      </w:r>
    </w:p>
    <w:p w:rsidR="002035D6" w:rsidRPr="00E5239D" w:rsidRDefault="007F284D" w:rsidP="00E5239D">
      <w:pPr>
        <w:pStyle w:val="ListeParagraf"/>
        <w:numPr>
          <w:ilvl w:val="1"/>
          <w:numId w:val="25"/>
        </w:numPr>
        <w:tabs>
          <w:tab w:val="left" w:pos="933"/>
        </w:tabs>
        <w:ind w:right="551"/>
        <w:jc w:val="both"/>
      </w:pPr>
      <w:r w:rsidRPr="00E5239D">
        <w:t>Eğitim öğretim faaliyetleri başlamadan önce salgın hastalıklar ile ilgili uygulamalar konusunda velilere (e-okul, e-posta, SMS vb. iletişim kanalları ile) bilgilendirilme</w:t>
      </w:r>
      <w:r w:rsidRPr="00E5239D">
        <w:rPr>
          <w:spacing w:val="-12"/>
        </w:rPr>
        <w:t xml:space="preserve"> </w:t>
      </w:r>
      <w:r w:rsidRPr="00E5239D">
        <w:t>yapılacaktır.</w:t>
      </w:r>
    </w:p>
    <w:p w:rsidR="002035D6" w:rsidRPr="00E5239D" w:rsidRDefault="007F284D" w:rsidP="00E5239D">
      <w:pPr>
        <w:pStyle w:val="ListeParagraf"/>
        <w:numPr>
          <w:ilvl w:val="1"/>
          <w:numId w:val="25"/>
        </w:numPr>
        <w:tabs>
          <w:tab w:val="left" w:pos="933"/>
        </w:tabs>
        <w:ind w:right="550"/>
        <w:jc w:val="both"/>
      </w:pPr>
      <w:r w:rsidRPr="00E5239D">
        <w:t xml:space="preserve">Eğitim öğretim faaliyetleri başlamadan önce salgın hastalıklar (COVID-19 vb.) kapsamında alınan önlemler ve kuruluş şartlarının ilgili taraflara (veliler, öğrenciler vb.) bildirilmesi için şablon </w:t>
      </w:r>
      <w:proofErr w:type="spellStart"/>
      <w:r w:rsidRPr="00E5239D">
        <w:t>hazırlancak</w:t>
      </w:r>
      <w:proofErr w:type="spellEnd"/>
      <w:r w:rsidRPr="00E5239D">
        <w:t xml:space="preserve"> ve ilgililere </w:t>
      </w:r>
      <w:proofErr w:type="spellStart"/>
      <w:r w:rsidRPr="00E5239D">
        <w:t>imzaltılacaktır</w:t>
      </w:r>
      <w:proofErr w:type="spellEnd"/>
      <w:r w:rsidRPr="00E5239D">
        <w:t>. (Örneğin; Bilgilendirme ve Taahhütname Formu, öğrenci- veli sözleşmeleri vb.) Bu sözleşmeler aşağıdaki bilgileri içerecektir:</w:t>
      </w:r>
    </w:p>
    <w:p w:rsidR="002035D6" w:rsidRPr="00E5239D" w:rsidRDefault="007F284D" w:rsidP="00E5239D">
      <w:pPr>
        <w:pStyle w:val="ListeParagraf"/>
        <w:numPr>
          <w:ilvl w:val="2"/>
          <w:numId w:val="25"/>
        </w:numPr>
        <w:tabs>
          <w:tab w:val="left" w:pos="1293"/>
        </w:tabs>
        <w:ind w:right="550"/>
        <w:jc w:val="both"/>
      </w:pPr>
      <w:r w:rsidRPr="00E5239D">
        <w:t xml:space="preserve">Çeşitli salgın hastalık </w:t>
      </w:r>
      <w:proofErr w:type="gramStart"/>
      <w:r w:rsidRPr="00E5239D">
        <w:t>semptomları</w:t>
      </w:r>
      <w:proofErr w:type="gramEnd"/>
      <w:r w:rsidRPr="00E5239D">
        <w:t xml:space="preserve"> (ateş, öksürük, burun akıntısı, solunum sıkıntısı, ishal vb.) gösteren öğrencilerin kuruluşa gönderilmemesi, kurulaşa bilgi verilmesi ve sağlık kuruluşlarına yönlendirilmesi,</w:t>
      </w:r>
    </w:p>
    <w:p w:rsidR="002035D6" w:rsidRPr="00E5239D" w:rsidRDefault="007F284D" w:rsidP="00E5239D">
      <w:pPr>
        <w:pStyle w:val="ListeParagraf"/>
        <w:numPr>
          <w:ilvl w:val="2"/>
          <w:numId w:val="25"/>
        </w:numPr>
        <w:tabs>
          <w:tab w:val="left" w:pos="1293"/>
        </w:tabs>
        <w:ind w:right="549" w:hanging="360"/>
        <w:jc w:val="both"/>
      </w:pPr>
      <w:r w:rsidRPr="00E5239D">
        <w:t>Aile içerisinde salgın hastalık (COVID-19 vb.) belirtisi (ateş, öksürük, burun akıntısı, solunum sıkıntısı gibi) ya da tanısı alan, temaslısı olan kişi bulunması durumunda kuruluşa ivedilikle bilgi verilmesi ve öğrencilerin kuruluşa gönderilmemesi,</w:t>
      </w:r>
    </w:p>
    <w:p w:rsidR="002035D6" w:rsidRPr="00E5239D" w:rsidRDefault="007F284D" w:rsidP="00E5239D">
      <w:pPr>
        <w:pStyle w:val="ListeParagraf"/>
        <w:numPr>
          <w:ilvl w:val="2"/>
          <w:numId w:val="25"/>
        </w:numPr>
        <w:tabs>
          <w:tab w:val="left" w:pos="1293"/>
        </w:tabs>
        <w:ind w:right="554"/>
        <w:jc w:val="both"/>
      </w:pPr>
      <w:r w:rsidRPr="00E5239D">
        <w:t>Öğrencilerin bırakılması ve alınması sırasında personel ve velilerin salgın hastalık dönemi önlemlerine (sosyal mesafe kuralları, maske kullanımı vb.)</w:t>
      </w:r>
      <w:r w:rsidRPr="00E5239D">
        <w:rPr>
          <w:spacing w:val="-3"/>
        </w:rPr>
        <w:t xml:space="preserve"> </w:t>
      </w:r>
      <w:r w:rsidRPr="00E5239D">
        <w:t>uyması,</w:t>
      </w:r>
    </w:p>
    <w:p w:rsidR="002035D6" w:rsidRPr="00E5239D" w:rsidRDefault="007F284D" w:rsidP="00E5239D">
      <w:pPr>
        <w:pStyle w:val="ListeParagraf"/>
        <w:numPr>
          <w:ilvl w:val="2"/>
          <w:numId w:val="25"/>
        </w:numPr>
        <w:tabs>
          <w:tab w:val="left" w:pos="1293"/>
        </w:tabs>
        <w:jc w:val="both"/>
      </w:pPr>
      <w:r w:rsidRPr="00E5239D">
        <w:t>Mümkünse her gün aynı velinin öğrenciyi alması ve</w:t>
      </w:r>
      <w:r w:rsidRPr="00E5239D">
        <w:rPr>
          <w:spacing w:val="1"/>
        </w:rPr>
        <w:t xml:space="preserve"> </w:t>
      </w:r>
      <w:r w:rsidRPr="00E5239D">
        <w:t>bırakması,</w:t>
      </w:r>
    </w:p>
    <w:p w:rsidR="002035D6" w:rsidRPr="00E5239D" w:rsidRDefault="007F284D" w:rsidP="00E5239D">
      <w:pPr>
        <w:pStyle w:val="ListeParagraf"/>
        <w:numPr>
          <w:ilvl w:val="2"/>
          <w:numId w:val="25"/>
        </w:numPr>
        <w:tabs>
          <w:tab w:val="left" w:pos="1293"/>
        </w:tabs>
        <w:ind w:right="551"/>
        <w:jc w:val="both"/>
      </w:pPr>
      <w:r w:rsidRPr="00E5239D">
        <w:t>Salgın hastalık dönemlerine özgü riskli gruplarda yer alan (büyükanne/büyükbaba gibi 65 yaş üstü kişiler veya altta yatan hastalığı olanlar vb.) kişilerin öğrencileri bırakıp</w:t>
      </w:r>
      <w:r w:rsidRPr="00E5239D">
        <w:rPr>
          <w:spacing w:val="-11"/>
        </w:rPr>
        <w:t xml:space="preserve"> </w:t>
      </w:r>
      <w:r w:rsidRPr="00E5239D">
        <w:t>almaması,</w:t>
      </w:r>
    </w:p>
    <w:p w:rsidR="002035D6" w:rsidRPr="00E5239D" w:rsidRDefault="007F284D" w:rsidP="00E5239D">
      <w:pPr>
        <w:pStyle w:val="ListeParagraf"/>
        <w:numPr>
          <w:ilvl w:val="2"/>
          <w:numId w:val="25"/>
        </w:numPr>
        <w:tabs>
          <w:tab w:val="left" w:pos="1293"/>
        </w:tabs>
        <w:spacing w:line="242" w:lineRule="auto"/>
        <w:ind w:right="549" w:hanging="360"/>
        <w:jc w:val="both"/>
      </w:pPr>
      <w:r w:rsidRPr="00E5239D">
        <w:t>Kuruluşa giriş/çıkış saatlerinde öğrencilerin veliler tarafından kuruluş dışında teslim alınıp bırakılması,</w:t>
      </w:r>
    </w:p>
    <w:p w:rsidR="002035D6" w:rsidRPr="00E5239D" w:rsidRDefault="002035D6" w:rsidP="00E5239D">
      <w:pPr>
        <w:pStyle w:val="GvdeMetni"/>
        <w:spacing w:before="5"/>
        <w:jc w:val="both"/>
        <w:rPr>
          <w:sz w:val="21"/>
        </w:rPr>
      </w:pPr>
    </w:p>
    <w:p w:rsidR="002035D6" w:rsidRPr="00E5239D" w:rsidRDefault="007F284D" w:rsidP="00E5239D">
      <w:pPr>
        <w:pStyle w:val="ListeParagraf"/>
        <w:numPr>
          <w:ilvl w:val="1"/>
          <w:numId w:val="25"/>
        </w:numPr>
        <w:tabs>
          <w:tab w:val="left" w:pos="933"/>
        </w:tabs>
        <w:ind w:right="549"/>
        <w:jc w:val="both"/>
      </w:pPr>
      <w:r w:rsidRPr="00E5239D">
        <w:t>Belirlenen yöntem ve ortaya konan şartların uygulamaların sürekliliği, kontrol altına alınması için ayda bir tüm okul idarecileri ile birlikte toplantı yapılıp eksikliklerin belirlenmesinin</w:t>
      </w:r>
      <w:r w:rsidRPr="00E5239D">
        <w:rPr>
          <w:spacing w:val="-20"/>
        </w:rPr>
        <w:t xml:space="preserve"> </w:t>
      </w:r>
      <w:r w:rsidRPr="00E5239D">
        <w:t>sağlanması.</w:t>
      </w:r>
    </w:p>
    <w:p w:rsidR="002035D6" w:rsidRPr="00E5239D" w:rsidRDefault="002035D6" w:rsidP="00E5239D">
      <w:pPr>
        <w:jc w:val="both"/>
        <w:sectPr w:rsidR="002035D6" w:rsidRPr="00E5239D">
          <w:headerReference w:type="default" r:id="rId10"/>
          <w:type w:val="continuous"/>
          <w:pgSz w:w="11910" w:h="16840"/>
          <w:pgMar w:top="500" w:right="580" w:bottom="280" w:left="920" w:header="316" w:footer="708" w:gutter="0"/>
          <w:cols w:space="708"/>
        </w:sectPr>
      </w:pPr>
    </w:p>
    <w:p w:rsidR="002035D6" w:rsidRPr="00E5239D" w:rsidRDefault="002035D6" w:rsidP="00E5239D">
      <w:pPr>
        <w:pStyle w:val="GvdeMetni"/>
        <w:spacing w:before="1"/>
        <w:jc w:val="both"/>
        <w:rPr>
          <w:sz w:val="7"/>
        </w:rPr>
      </w:pPr>
    </w:p>
    <w:tbl>
      <w:tblPr>
        <w:tblStyle w:val="TableNormal"/>
        <w:tblpPr w:leftFromText="141" w:rightFromText="141" w:horzAnchor="margin" w:tblpY="488"/>
        <w:tblW w:w="10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13"/>
        <w:gridCol w:w="5972"/>
        <w:gridCol w:w="1531"/>
        <w:gridCol w:w="851"/>
      </w:tblGrid>
      <w:tr w:rsidR="00B80F96" w:rsidRPr="00E5239D" w:rsidTr="00FF468F">
        <w:trPr>
          <w:trHeight w:val="229"/>
        </w:trPr>
        <w:tc>
          <w:tcPr>
            <w:tcW w:w="0" w:type="auto"/>
            <w:vMerge w:val="restart"/>
            <w:vAlign w:val="center"/>
          </w:tcPr>
          <w:p w:rsidR="00B80F96" w:rsidRPr="00E5239D" w:rsidRDefault="00B80F96" w:rsidP="00E5239D">
            <w:pPr>
              <w:pStyle w:val="TableParagraph"/>
              <w:jc w:val="both"/>
              <w:rPr>
                <w:sz w:val="24"/>
              </w:rPr>
            </w:pPr>
            <w:r w:rsidRPr="00E5239D">
              <w:rPr>
                <w:noProof/>
                <w:sz w:val="24"/>
                <w:lang w:eastAsia="tr-TR"/>
              </w:rPr>
              <w:drawing>
                <wp:inline distT="0" distB="0" distL="0" distR="0" wp14:anchorId="2E31DB66" wp14:editId="49BA9CFD">
                  <wp:extent cx="1240404" cy="1251611"/>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3818" cy="1255056"/>
                          </a:xfrm>
                          <a:prstGeom prst="rect">
                            <a:avLst/>
                          </a:prstGeom>
                          <a:noFill/>
                        </pic:spPr>
                      </pic:pic>
                    </a:graphicData>
                  </a:graphic>
                </wp:inline>
              </w:drawing>
            </w:r>
          </w:p>
        </w:tc>
        <w:tc>
          <w:tcPr>
            <w:tcW w:w="5972" w:type="dxa"/>
            <w:vMerge w:val="restart"/>
            <w:tcBorders>
              <w:bottom w:val="nil"/>
            </w:tcBorders>
          </w:tcPr>
          <w:p w:rsidR="00B80F96" w:rsidRPr="00E5239D" w:rsidRDefault="00B80F96" w:rsidP="00B374F1">
            <w:pPr>
              <w:pStyle w:val="TableParagraph"/>
              <w:spacing w:before="169"/>
              <w:ind w:right="310"/>
              <w:jc w:val="center"/>
              <w:rPr>
                <w:b/>
                <w:sz w:val="24"/>
              </w:rPr>
            </w:pPr>
            <w:r w:rsidRPr="00E5239D">
              <w:rPr>
                <w:b/>
                <w:sz w:val="24"/>
              </w:rPr>
              <w:t>TC.</w:t>
            </w:r>
          </w:p>
        </w:tc>
        <w:tc>
          <w:tcPr>
            <w:tcW w:w="1531" w:type="dxa"/>
          </w:tcPr>
          <w:p w:rsidR="00B80F96" w:rsidRPr="00E5239D" w:rsidRDefault="00B80F96" w:rsidP="00E5239D">
            <w:pPr>
              <w:pStyle w:val="TableParagraph"/>
              <w:spacing w:line="272" w:lineRule="exact"/>
              <w:ind w:left="107"/>
              <w:jc w:val="both"/>
              <w:rPr>
                <w:b/>
                <w:sz w:val="24"/>
              </w:rPr>
            </w:pPr>
            <w:r w:rsidRPr="00E5239D">
              <w:rPr>
                <w:b/>
                <w:sz w:val="24"/>
              </w:rPr>
              <w:t xml:space="preserve">Dök. </w:t>
            </w:r>
            <w:proofErr w:type="gramStart"/>
            <w:r w:rsidRPr="00E5239D">
              <w:rPr>
                <w:b/>
                <w:sz w:val="24"/>
              </w:rPr>
              <w:t>No</w:t>
            </w:r>
            <w:r w:rsidRPr="00E5239D">
              <w:rPr>
                <w:b/>
                <w:spacing w:val="-55"/>
                <w:sz w:val="24"/>
              </w:rPr>
              <w:t xml:space="preserve"> </w:t>
            </w:r>
            <w:r w:rsidRPr="00E5239D">
              <w:rPr>
                <w:b/>
                <w:sz w:val="24"/>
              </w:rPr>
              <w:t>:</w:t>
            </w:r>
            <w:proofErr w:type="gramEnd"/>
          </w:p>
        </w:tc>
        <w:tc>
          <w:tcPr>
            <w:tcW w:w="851" w:type="dxa"/>
          </w:tcPr>
          <w:p w:rsidR="00B80F96" w:rsidRPr="00E5239D" w:rsidRDefault="00B80F96" w:rsidP="00E5239D">
            <w:pPr>
              <w:pStyle w:val="TableParagraph"/>
              <w:spacing w:line="272" w:lineRule="exact"/>
              <w:ind w:left="107"/>
              <w:jc w:val="both"/>
              <w:rPr>
                <w:sz w:val="24"/>
              </w:rPr>
            </w:pPr>
          </w:p>
        </w:tc>
      </w:tr>
      <w:tr w:rsidR="00B80F96" w:rsidRPr="00E5239D" w:rsidTr="00FF468F">
        <w:trPr>
          <w:trHeight w:val="143"/>
        </w:trPr>
        <w:tc>
          <w:tcPr>
            <w:tcW w:w="0" w:type="auto"/>
            <w:vMerge/>
            <w:tcBorders>
              <w:top w:val="nil"/>
            </w:tcBorders>
          </w:tcPr>
          <w:p w:rsidR="00B80F96" w:rsidRPr="00E5239D" w:rsidRDefault="00B80F96" w:rsidP="00E5239D">
            <w:pPr>
              <w:jc w:val="both"/>
              <w:rPr>
                <w:sz w:val="2"/>
                <w:szCs w:val="2"/>
              </w:rPr>
            </w:pPr>
          </w:p>
        </w:tc>
        <w:tc>
          <w:tcPr>
            <w:tcW w:w="5972" w:type="dxa"/>
            <w:vMerge/>
            <w:tcBorders>
              <w:top w:val="nil"/>
              <w:bottom w:val="nil"/>
            </w:tcBorders>
          </w:tcPr>
          <w:p w:rsidR="00B80F96" w:rsidRPr="00E5239D" w:rsidRDefault="00B80F96" w:rsidP="00B374F1">
            <w:pPr>
              <w:jc w:val="center"/>
              <w:rPr>
                <w:sz w:val="2"/>
                <w:szCs w:val="2"/>
              </w:rPr>
            </w:pPr>
          </w:p>
        </w:tc>
        <w:tc>
          <w:tcPr>
            <w:tcW w:w="1531" w:type="dxa"/>
            <w:vMerge w:val="restart"/>
          </w:tcPr>
          <w:p w:rsidR="00B80F96" w:rsidRPr="00E5239D" w:rsidRDefault="00B80F96" w:rsidP="00E5239D">
            <w:pPr>
              <w:pStyle w:val="TableParagraph"/>
              <w:spacing w:before="17" w:line="275" w:lineRule="exact"/>
              <w:ind w:left="107"/>
              <w:jc w:val="both"/>
              <w:rPr>
                <w:b/>
                <w:sz w:val="24"/>
              </w:rPr>
            </w:pPr>
            <w:r w:rsidRPr="00E5239D">
              <w:rPr>
                <w:b/>
                <w:sz w:val="24"/>
              </w:rPr>
              <w:t xml:space="preserve">Yayın </w:t>
            </w:r>
            <w:proofErr w:type="gramStart"/>
            <w:r w:rsidRPr="00E5239D">
              <w:rPr>
                <w:b/>
                <w:sz w:val="24"/>
              </w:rPr>
              <w:t>No :</w:t>
            </w:r>
            <w:proofErr w:type="gramEnd"/>
          </w:p>
        </w:tc>
        <w:tc>
          <w:tcPr>
            <w:tcW w:w="851" w:type="dxa"/>
            <w:vMerge w:val="restart"/>
          </w:tcPr>
          <w:p w:rsidR="00B80F96" w:rsidRPr="00E5239D" w:rsidRDefault="00B80F96" w:rsidP="00E5239D">
            <w:pPr>
              <w:pStyle w:val="TableParagraph"/>
              <w:spacing w:before="13" w:line="278" w:lineRule="exact"/>
              <w:ind w:left="107"/>
              <w:jc w:val="both"/>
              <w:rPr>
                <w:sz w:val="24"/>
              </w:rPr>
            </w:pPr>
          </w:p>
        </w:tc>
      </w:tr>
      <w:tr w:rsidR="00B80F96" w:rsidRPr="00E5239D" w:rsidTr="00FF468F">
        <w:trPr>
          <w:trHeight w:val="93"/>
        </w:trPr>
        <w:tc>
          <w:tcPr>
            <w:tcW w:w="0" w:type="auto"/>
            <w:vMerge/>
            <w:tcBorders>
              <w:top w:val="nil"/>
            </w:tcBorders>
          </w:tcPr>
          <w:p w:rsidR="00B80F96" w:rsidRPr="00E5239D" w:rsidRDefault="00B80F96" w:rsidP="00E5239D">
            <w:pPr>
              <w:jc w:val="both"/>
              <w:rPr>
                <w:sz w:val="2"/>
                <w:szCs w:val="2"/>
              </w:rPr>
            </w:pPr>
          </w:p>
        </w:tc>
        <w:tc>
          <w:tcPr>
            <w:tcW w:w="5972" w:type="dxa"/>
            <w:vMerge w:val="restart"/>
            <w:tcBorders>
              <w:top w:val="nil"/>
              <w:bottom w:val="nil"/>
            </w:tcBorders>
          </w:tcPr>
          <w:p w:rsidR="00B80F96" w:rsidRPr="00E5239D" w:rsidRDefault="00B80F96" w:rsidP="00B374F1">
            <w:pPr>
              <w:pStyle w:val="TableParagraph"/>
              <w:spacing w:line="250" w:lineRule="exact"/>
              <w:jc w:val="center"/>
              <w:rPr>
                <w:b/>
                <w:sz w:val="24"/>
              </w:rPr>
            </w:pPr>
            <w:r w:rsidRPr="00E5239D">
              <w:rPr>
                <w:b/>
                <w:sz w:val="24"/>
              </w:rPr>
              <w:t>KONYA VALİLİĞİ</w:t>
            </w:r>
          </w:p>
          <w:p w:rsidR="00B80F96" w:rsidRPr="00E5239D" w:rsidRDefault="00B80F96" w:rsidP="00B374F1">
            <w:pPr>
              <w:pStyle w:val="TableParagraph"/>
              <w:spacing w:line="250" w:lineRule="exact"/>
              <w:jc w:val="center"/>
              <w:rPr>
                <w:b/>
                <w:sz w:val="24"/>
              </w:rPr>
            </w:pPr>
            <w:r w:rsidRPr="00E5239D">
              <w:rPr>
                <w:b/>
                <w:sz w:val="24"/>
              </w:rPr>
              <w:t>KARATAY İLÇE MİLLİ EĞİTİM MÜDÜRLÜĞÜ</w:t>
            </w:r>
          </w:p>
        </w:tc>
        <w:tc>
          <w:tcPr>
            <w:tcW w:w="1531" w:type="dxa"/>
            <w:vMerge/>
            <w:tcBorders>
              <w:top w:val="nil"/>
            </w:tcBorders>
          </w:tcPr>
          <w:p w:rsidR="00B80F96" w:rsidRPr="00E5239D" w:rsidRDefault="00B80F96" w:rsidP="00E5239D">
            <w:pPr>
              <w:jc w:val="both"/>
              <w:rPr>
                <w:sz w:val="2"/>
                <w:szCs w:val="2"/>
              </w:rPr>
            </w:pPr>
          </w:p>
        </w:tc>
        <w:tc>
          <w:tcPr>
            <w:tcW w:w="851" w:type="dxa"/>
            <w:vMerge/>
            <w:tcBorders>
              <w:top w:val="nil"/>
            </w:tcBorders>
          </w:tcPr>
          <w:p w:rsidR="00B80F96" w:rsidRPr="00E5239D" w:rsidRDefault="00B80F96" w:rsidP="00E5239D">
            <w:pPr>
              <w:jc w:val="both"/>
              <w:rPr>
                <w:sz w:val="2"/>
                <w:szCs w:val="2"/>
              </w:rPr>
            </w:pPr>
          </w:p>
        </w:tc>
      </w:tr>
      <w:tr w:rsidR="00B80F96" w:rsidRPr="00E5239D" w:rsidTr="00FF468F">
        <w:trPr>
          <w:trHeight w:val="120"/>
        </w:trPr>
        <w:tc>
          <w:tcPr>
            <w:tcW w:w="0" w:type="auto"/>
            <w:vMerge/>
            <w:tcBorders>
              <w:top w:val="nil"/>
            </w:tcBorders>
          </w:tcPr>
          <w:p w:rsidR="00B80F96" w:rsidRPr="00E5239D" w:rsidRDefault="00B80F96" w:rsidP="00E5239D">
            <w:pPr>
              <w:jc w:val="both"/>
              <w:rPr>
                <w:sz w:val="2"/>
                <w:szCs w:val="2"/>
              </w:rPr>
            </w:pPr>
          </w:p>
        </w:tc>
        <w:tc>
          <w:tcPr>
            <w:tcW w:w="5972" w:type="dxa"/>
            <w:vMerge/>
            <w:tcBorders>
              <w:top w:val="nil"/>
              <w:bottom w:val="nil"/>
            </w:tcBorders>
          </w:tcPr>
          <w:p w:rsidR="00B80F96" w:rsidRPr="00E5239D" w:rsidRDefault="00B80F96" w:rsidP="00B374F1">
            <w:pPr>
              <w:jc w:val="center"/>
              <w:rPr>
                <w:sz w:val="2"/>
                <w:szCs w:val="2"/>
              </w:rPr>
            </w:pPr>
          </w:p>
        </w:tc>
        <w:tc>
          <w:tcPr>
            <w:tcW w:w="1531" w:type="dxa"/>
            <w:vMerge w:val="restart"/>
          </w:tcPr>
          <w:p w:rsidR="00B80F96" w:rsidRPr="00E5239D" w:rsidRDefault="00B80F96" w:rsidP="00E5239D">
            <w:pPr>
              <w:pStyle w:val="TableParagraph"/>
              <w:spacing w:line="275" w:lineRule="exact"/>
              <w:ind w:left="107"/>
              <w:jc w:val="both"/>
              <w:rPr>
                <w:b/>
                <w:sz w:val="24"/>
              </w:rPr>
            </w:pPr>
            <w:r w:rsidRPr="00E5239D">
              <w:rPr>
                <w:b/>
                <w:sz w:val="24"/>
              </w:rPr>
              <w:t>Yayın Tarihi</w:t>
            </w:r>
          </w:p>
        </w:tc>
        <w:tc>
          <w:tcPr>
            <w:tcW w:w="851" w:type="dxa"/>
            <w:vMerge w:val="restart"/>
          </w:tcPr>
          <w:p w:rsidR="00B80F96" w:rsidRPr="00E5239D" w:rsidRDefault="00B80F96" w:rsidP="00E5239D">
            <w:pPr>
              <w:pStyle w:val="TableParagraph"/>
              <w:spacing w:line="275" w:lineRule="exact"/>
              <w:ind w:left="107"/>
              <w:jc w:val="both"/>
              <w:rPr>
                <w:sz w:val="24"/>
              </w:rPr>
            </w:pPr>
          </w:p>
        </w:tc>
      </w:tr>
      <w:tr w:rsidR="00B80F96" w:rsidRPr="00E5239D" w:rsidTr="00FF468F">
        <w:trPr>
          <w:trHeight w:val="60"/>
        </w:trPr>
        <w:tc>
          <w:tcPr>
            <w:tcW w:w="0" w:type="auto"/>
            <w:vMerge/>
            <w:tcBorders>
              <w:top w:val="nil"/>
            </w:tcBorders>
          </w:tcPr>
          <w:p w:rsidR="00B80F96" w:rsidRPr="00E5239D" w:rsidRDefault="00B80F96" w:rsidP="00E5239D">
            <w:pPr>
              <w:jc w:val="both"/>
              <w:rPr>
                <w:sz w:val="2"/>
                <w:szCs w:val="2"/>
              </w:rPr>
            </w:pPr>
          </w:p>
        </w:tc>
        <w:tc>
          <w:tcPr>
            <w:tcW w:w="5972" w:type="dxa"/>
            <w:vMerge w:val="restart"/>
            <w:tcBorders>
              <w:top w:val="nil"/>
              <w:bottom w:val="nil"/>
            </w:tcBorders>
          </w:tcPr>
          <w:p w:rsidR="00B80F96" w:rsidRPr="00E5239D" w:rsidRDefault="00B80F96" w:rsidP="00B374F1">
            <w:pPr>
              <w:pStyle w:val="TableParagraph"/>
              <w:spacing w:line="250" w:lineRule="exact"/>
              <w:jc w:val="center"/>
              <w:rPr>
                <w:b/>
                <w:sz w:val="24"/>
              </w:rPr>
            </w:pPr>
            <w:r w:rsidRPr="00E5239D">
              <w:rPr>
                <w:b/>
                <w:sz w:val="24"/>
              </w:rPr>
              <w:t>İMKB ZÜBEYDE HANIM MESLEKİ VE TEKNİK ANADOLU LİSESİ</w:t>
            </w:r>
          </w:p>
        </w:tc>
        <w:tc>
          <w:tcPr>
            <w:tcW w:w="1531" w:type="dxa"/>
            <w:vMerge/>
            <w:tcBorders>
              <w:top w:val="nil"/>
            </w:tcBorders>
          </w:tcPr>
          <w:p w:rsidR="00B80F96" w:rsidRPr="00E5239D" w:rsidRDefault="00B80F96" w:rsidP="00E5239D">
            <w:pPr>
              <w:jc w:val="both"/>
              <w:rPr>
                <w:sz w:val="2"/>
                <w:szCs w:val="2"/>
              </w:rPr>
            </w:pPr>
          </w:p>
        </w:tc>
        <w:tc>
          <w:tcPr>
            <w:tcW w:w="851" w:type="dxa"/>
            <w:vMerge/>
            <w:tcBorders>
              <w:top w:val="nil"/>
            </w:tcBorders>
          </w:tcPr>
          <w:p w:rsidR="00B80F96" w:rsidRPr="00E5239D" w:rsidRDefault="00B80F96" w:rsidP="00E5239D">
            <w:pPr>
              <w:jc w:val="both"/>
              <w:rPr>
                <w:sz w:val="2"/>
                <w:szCs w:val="2"/>
              </w:rPr>
            </w:pPr>
          </w:p>
        </w:tc>
      </w:tr>
      <w:tr w:rsidR="00B80F96" w:rsidRPr="00E5239D" w:rsidTr="00FF468F">
        <w:trPr>
          <w:trHeight w:val="110"/>
        </w:trPr>
        <w:tc>
          <w:tcPr>
            <w:tcW w:w="0" w:type="auto"/>
            <w:vMerge/>
            <w:tcBorders>
              <w:top w:val="nil"/>
            </w:tcBorders>
          </w:tcPr>
          <w:p w:rsidR="00B80F96" w:rsidRPr="00E5239D" w:rsidRDefault="00B80F96" w:rsidP="00E5239D">
            <w:pPr>
              <w:jc w:val="both"/>
              <w:rPr>
                <w:sz w:val="2"/>
                <w:szCs w:val="2"/>
              </w:rPr>
            </w:pPr>
          </w:p>
        </w:tc>
        <w:tc>
          <w:tcPr>
            <w:tcW w:w="5972" w:type="dxa"/>
            <w:vMerge/>
            <w:tcBorders>
              <w:top w:val="nil"/>
              <w:bottom w:val="nil"/>
            </w:tcBorders>
          </w:tcPr>
          <w:p w:rsidR="00B80F96" w:rsidRPr="00E5239D" w:rsidRDefault="00B80F96" w:rsidP="00B374F1">
            <w:pPr>
              <w:jc w:val="center"/>
              <w:rPr>
                <w:sz w:val="2"/>
                <w:szCs w:val="2"/>
              </w:rPr>
            </w:pPr>
          </w:p>
        </w:tc>
        <w:tc>
          <w:tcPr>
            <w:tcW w:w="1531" w:type="dxa"/>
          </w:tcPr>
          <w:p w:rsidR="00B80F96" w:rsidRPr="00E5239D" w:rsidRDefault="00B80F96" w:rsidP="00E5239D">
            <w:pPr>
              <w:pStyle w:val="TableParagraph"/>
              <w:spacing w:line="272" w:lineRule="exact"/>
              <w:ind w:left="107"/>
              <w:jc w:val="both"/>
              <w:rPr>
                <w:b/>
                <w:sz w:val="24"/>
              </w:rPr>
            </w:pPr>
            <w:proofErr w:type="spellStart"/>
            <w:r w:rsidRPr="00E5239D">
              <w:rPr>
                <w:b/>
                <w:w w:val="95"/>
                <w:sz w:val="24"/>
              </w:rPr>
              <w:t>Rev</w:t>
            </w:r>
            <w:proofErr w:type="spellEnd"/>
            <w:r w:rsidRPr="00E5239D">
              <w:rPr>
                <w:b/>
                <w:w w:val="95"/>
                <w:sz w:val="24"/>
              </w:rPr>
              <w:t xml:space="preserve">. </w:t>
            </w:r>
            <w:proofErr w:type="gramStart"/>
            <w:r w:rsidRPr="00E5239D">
              <w:rPr>
                <w:b/>
                <w:w w:val="95"/>
                <w:sz w:val="24"/>
              </w:rPr>
              <w:t>No :</w:t>
            </w:r>
            <w:proofErr w:type="gramEnd"/>
          </w:p>
        </w:tc>
        <w:tc>
          <w:tcPr>
            <w:tcW w:w="851" w:type="dxa"/>
          </w:tcPr>
          <w:p w:rsidR="00B80F96" w:rsidRPr="00E5239D" w:rsidRDefault="00B80F96" w:rsidP="00E5239D">
            <w:pPr>
              <w:pStyle w:val="TableParagraph"/>
              <w:spacing w:line="272" w:lineRule="exact"/>
              <w:ind w:left="107"/>
              <w:jc w:val="both"/>
              <w:rPr>
                <w:sz w:val="24"/>
              </w:rPr>
            </w:pPr>
          </w:p>
        </w:tc>
      </w:tr>
      <w:tr w:rsidR="00B80F96" w:rsidRPr="00E5239D" w:rsidTr="00FF468F">
        <w:trPr>
          <w:trHeight w:val="60"/>
        </w:trPr>
        <w:tc>
          <w:tcPr>
            <w:tcW w:w="0" w:type="auto"/>
            <w:vMerge/>
            <w:tcBorders>
              <w:top w:val="nil"/>
            </w:tcBorders>
          </w:tcPr>
          <w:p w:rsidR="00B80F96" w:rsidRPr="00E5239D" w:rsidRDefault="00B80F96" w:rsidP="00E5239D">
            <w:pPr>
              <w:jc w:val="both"/>
              <w:rPr>
                <w:sz w:val="2"/>
                <w:szCs w:val="2"/>
              </w:rPr>
            </w:pPr>
          </w:p>
        </w:tc>
        <w:tc>
          <w:tcPr>
            <w:tcW w:w="5972" w:type="dxa"/>
            <w:vMerge/>
            <w:tcBorders>
              <w:top w:val="nil"/>
              <w:bottom w:val="single" w:sz="4" w:space="0" w:color="000000"/>
            </w:tcBorders>
          </w:tcPr>
          <w:p w:rsidR="00B80F96" w:rsidRPr="00E5239D" w:rsidRDefault="00B80F96" w:rsidP="00B374F1">
            <w:pPr>
              <w:jc w:val="center"/>
              <w:rPr>
                <w:sz w:val="2"/>
                <w:szCs w:val="2"/>
              </w:rPr>
            </w:pPr>
          </w:p>
        </w:tc>
        <w:tc>
          <w:tcPr>
            <w:tcW w:w="1531" w:type="dxa"/>
            <w:tcBorders>
              <w:bottom w:val="single" w:sz="4" w:space="0" w:color="000000"/>
            </w:tcBorders>
          </w:tcPr>
          <w:p w:rsidR="00B80F96" w:rsidRPr="00E5239D" w:rsidRDefault="00B80F96" w:rsidP="00E5239D">
            <w:pPr>
              <w:pStyle w:val="TableParagraph"/>
              <w:spacing w:line="272" w:lineRule="exact"/>
              <w:ind w:left="107"/>
              <w:jc w:val="both"/>
              <w:rPr>
                <w:b/>
                <w:sz w:val="24"/>
              </w:rPr>
            </w:pPr>
            <w:proofErr w:type="spellStart"/>
            <w:r w:rsidRPr="00E5239D">
              <w:rPr>
                <w:b/>
                <w:w w:val="95"/>
                <w:sz w:val="24"/>
              </w:rPr>
              <w:t>Rev</w:t>
            </w:r>
            <w:proofErr w:type="spellEnd"/>
            <w:r w:rsidRPr="00E5239D">
              <w:rPr>
                <w:b/>
                <w:w w:val="95"/>
                <w:sz w:val="24"/>
              </w:rPr>
              <w:t>.</w:t>
            </w:r>
            <w:r w:rsidRPr="00E5239D">
              <w:rPr>
                <w:b/>
                <w:spacing w:val="-44"/>
                <w:w w:val="95"/>
                <w:sz w:val="24"/>
              </w:rPr>
              <w:t xml:space="preserve"> </w:t>
            </w:r>
            <w:proofErr w:type="gramStart"/>
            <w:r w:rsidRPr="00E5239D">
              <w:rPr>
                <w:b/>
                <w:w w:val="95"/>
                <w:sz w:val="24"/>
              </w:rPr>
              <w:t>Tarihi</w:t>
            </w:r>
            <w:r w:rsidRPr="00E5239D">
              <w:rPr>
                <w:b/>
                <w:spacing w:val="-45"/>
                <w:w w:val="95"/>
                <w:sz w:val="24"/>
              </w:rPr>
              <w:t xml:space="preserve"> </w:t>
            </w:r>
            <w:r w:rsidRPr="00E5239D">
              <w:rPr>
                <w:b/>
                <w:w w:val="95"/>
                <w:sz w:val="24"/>
              </w:rPr>
              <w:t>:</w:t>
            </w:r>
            <w:proofErr w:type="gramEnd"/>
          </w:p>
        </w:tc>
        <w:tc>
          <w:tcPr>
            <w:tcW w:w="851" w:type="dxa"/>
            <w:tcBorders>
              <w:bottom w:val="single" w:sz="4" w:space="0" w:color="000000"/>
            </w:tcBorders>
          </w:tcPr>
          <w:p w:rsidR="00B80F96" w:rsidRPr="00E5239D" w:rsidRDefault="00B80F96" w:rsidP="00E5239D">
            <w:pPr>
              <w:pStyle w:val="TableParagraph"/>
              <w:jc w:val="both"/>
              <w:rPr>
                <w:sz w:val="20"/>
              </w:rPr>
            </w:pPr>
          </w:p>
        </w:tc>
      </w:tr>
      <w:tr w:rsidR="00B80F96" w:rsidRPr="00E5239D" w:rsidTr="00FF468F">
        <w:trPr>
          <w:trHeight w:val="270"/>
        </w:trPr>
        <w:tc>
          <w:tcPr>
            <w:tcW w:w="0" w:type="auto"/>
            <w:vMerge/>
            <w:tcBorders>
              <w:top w:val="nil"/>
            </w:tcBorders>
          </w:tcPr>
          <w:p w:rsidR="00B80F96" w:rsidRPr="00E5239D" w:rsidRDefault="00B80F96" w:rsidP="00E5239D">
            <w:pPr>
              <w:jc w:val="both"/>
              <w:rPr>
                <w:sz w:val="2"/>
                <w:szCs w:val="2"/>
              </w:rPr>
            </w:pPr>
          </w:p>
        </w:tc>
        <w:tc>
          <w:tcPr>
            <w:tcW w:w="5972" w:type="dxa"/>
            <w:tcBorders>
              <w:bottom w:val="single" w:sz="4" w:space="0" w:color="auto"/>
            </w:tcBorders>
          </w:tcPr>
          <w:p w:rsidR="00B80F96" w:rsidRPr="00E5239D" w:rsidRDefault="00B80F96" w:rsidP="00B374F1">
            <w:pPr>
              <w:pStyle w:val="TableParagraph"/>
              <w:spacing w:line="285" w:lineRule="exact"/>
              <w:ind w:right="310"/>
              <w:jc w:val="center"/>
              <w:rPr>
                <w:b/>
                <w:sz w:val="24"/>
              </w:rPr>
            </w:pPr>
            <w:r w:rsidRPr="00E5239D">
              <w:rPr>
                <w:b/>
                <w:color w:val="FF0000"/>
                <w:sz w:val="24"/>
              </w:rPr>
              <w:t>STANDART ENFEKSİYON KONTROL ÖNLEMLERİ (SEKÖ) ENFEKSİYON ÖNLEME VE KONTROL EYLEM PLANI</w:t>
            </w:r>
          </w:p>
        </w:tc>
        <w:tc>
          <w:tcPr>
            <w:tcW w:w="1531" w:type="dxa"/>
            <w:tcBorders>
              <w:bottom w:val="single" w:sz="4" w:space="0" w:color="auto"/>
            </w:tcBorders>
          </w:tcPr>
          <w:p w:rsidR="00B80F96" w:rsidRPr="00E5239D" w:rsidRDefault="00B80F96" w:rsidP="00E5239D">
            <w:pPr>
              <w:pStyle w:val="TableParagraph"/>
              <w:spacing w:line="276" w:lineRule="exact"/>
              <w:ind w:left="107"/>
              <w:jc w:val="both"/>
              <w:rPr>
                <w:b/>
                <w:sz w:val="24"/>
              </w:rPr>
            </w:pPr>
            <w:r w:rsidRPr="00E5239D">
              <w:rPr>
                <w:b/>
                <w:sz w:val="24"/>
              </w:rPr>
              <w:t xml:space="preserve">Sayfa </w:t>
            </w:r>
            <w:proofErr w:type="gramStart"/>
            <w:r w:rsidRPr="00E5239D">
              <w:rPr>
                <w:b/>
                <w:sz w:val="24"/>
              </w:rPr>
              <w:t>No</w:t>
            </w:r>
            <w:r w:rsidRPr="00E5239D">
              <w:rPr>
                <w:b/>
                <w:spacing w:val="-60"/>
                <w:sz w:val="24"/>
              </w:rPr>
              <w:t xml:space="preserve"> </w:t>
            </w:r>
            <w:r w:rsidRPr="00E5239D">
              <w:rPr>
                <w:b/>
                <w:sz w:val="24"/>
              </w:rPr>
              <w:t>:</w:t>
            </w:r>
            <w:proofErr w:type="gramEnd"/>
          </w:p>
        </w:tc>
        <w:tc>
          <w:tcPr>
            <w:tcW w:w="851" w:type="dxa"/>
            <w:tcBorders>
              <w:bottom w:val="single" w:sz="4" w:space="0" w:color="auto"/>
            </w:tcBorders>
          </w:tcPr>
          <w:p w:rsidR="00B80F96" w:rsidRPr="00E5239D" w:rsidRDefault="00B80F96" w:rsidP="00E5239D">
            <w:pPr>
              <w:pStyle w:val="TableParagraph"/>
              <w:spacing w:line="287" w:lineRule="exact"/>
              <w:ind w:left="107"/>
              <w:jc w:val="both"/>
              <w:rPr>
                <w:sz w:val="24"/>
              </w:rPr>
            </w:pPr>
          </w:p>
        </w:tc>
      </w:tr>
    </w:tbl>
    <w:p w:rsidR="00B80F96" w:rsidRPr="00E5239D" w:rsidRDefault="00B80F96" w:rsidP="00E5239D">
      <w:pPr>
        <w:pStyle w:val="ListeParagraf"/>
        <w:tabs>
          <w:tab w:val="left" w:pos="933"/>
        </w:tabs>
        <w:spacing w:before="92"/>
        <w:ind w:right="547" w:firstLine="0"/>
        <w:jc w:val="both"/>
      </w:pPr>
    </w:p>
    <w:p w:rsidR="00B80F96" w:rsidRPr="00E5239D" w:rsidRDefault="00B80F96" w:rsidP="00E5239D">
      <w:pPr>
        <w:pStyle w:val="ListeParagraf"/>
        <w:tabs>
          <w:tab w:val="left" w:pos="933"/>
        </w:tabs>
        <w:spacing w:before="92"/>
        <w:ind w:right="547" w:firstLine="0"/>
        <w:jc w:val="both"/>
      </w:pPr>
    </w:p>
    <w:p w:rsidR="002035D6" w:rsidRPr="00E5239D" w:rsidRDefault="007F284D" w:rsidP="00E5239D">
      <w:pPr>
        <w:pStyle w:val="ListeParagraf"/>
        <w:numPr>
          <w:ilvl w:val="1"/>
          <w:numId w:val="25"/>
        </w:numPr>
        <w:tabs>
          <w:tab w:val="left" w:pos="933"/>
        </w:tabs>
        <w:spacing w:before="92"/>
        <w:ind w:right="547"/>
        <w:jc w:val="both"/>
      </w:pPr>
      <w:r w:rsidRPr="00E5239D">
        <w:t>Hastalık kaynağının (virüs vb.) bulaş yolları ve önlenmesine yönelik, çalışanların/öğrencilerin düzenli eğitimi için web sitesindeki güncel bilgileri takip etmeleri SMS yoluyla ve sosyal medya yoluyla</w:t>
      </w:r>
      <w:r w:rsidRPr="00E5239D">
        <w:rPr>
          <w:spacing w:val="-1"/>
        </w:rPr>
        <w:t xml:space="preserve"> </w:t>
      </w:r>
      <w:r w:rsidRPr="00E5239D">
        <w:t>istenecektir.</w:t>
      </w:r>
    </w:p>
    <w:p w:rsidR="002035D6" w:rsidRPr="00E5239D" w:rsidRDefault="007F284D" w:rsidP="00E5239D">
      <w:pPr>
        <w:pStyle w:val="ListeParagraf"/>
        <w:numPr>
          <w:ilvl w:val="1"/>
          <w:numId w:val="25"/>
        </w:numPr>
        <w:tabs>
          <w:tab w:val="left" w:pos="933"/>
        </w:tabs>
        <w:ind w:right="550"/>
        <w:jc w:val="both"/>
      </w:pPr>
      <w:r w:rsidRPr="00E5239D">
        <w:t xml:space="preserve">Salgın hastalık (COVID-19 vb.) durumlarında, kuruluşta bulunan herkesin </w:t>
      </w:r>
      <w:proofErr w:type="spellStart"/>
      <w:r w:rsidRPr="00E5239D">
        <w:t>KKD’leri</w:t>
      </w:r>
      <w:proofErr w:type="spellEnd"/>
      <w:r w:rsidRPr="00E5239D">
        <w:t xml:space="preserve"> kuralına uygun kullanımı (maske nemlendikçe ya da kirlendikçe değiştirilmesi vb.) için gerekli bilgilendirme yapılmalı ve nöbetçi öğretmen ve müdür yardımcıları tarafından gün içinde </w:t>
      </w:r>
      <w:proofErr w:type="gramStart"/>
      <w:r w:rsidRPr="00E5239D">
        <w:t>kontrolleri  sağlanmalıdır</w:t>
      </w:r>
      <w:proofErr w:type="gramEnd"/>
      <w:r w:rsidRPr="00E5239D">
        <w:t>.</w:t>
      </w:r>
    </w:p>
    <w:p w:rsidR="002035D6" w:rsidRPr="00E5239D" w:rsidRDefault="007F284D" w:rsidP="00E5239D">
      <w:pPr>
        <w:pStyle w:val="ListeParagraf"/>
        <w:numPr>
          <w:ilvl w:val="1"/>
          <w:numId w:val="25"/>
        </w:numPr>
        <w:tabs>
          <w:tab w:val="left" w:pos="933"/>
        </w:tabs>
        <w:ind w:right="550"/>
        <w:jc w:val="both"/>
      </w:pPr>
      <w:r w:rsidRPr="00E5239D">
        <w:t>Okulda bulunanların KKD değiştirirken dikkat edilmesi gereken hususlar konusunda (yeni maske takılırken ve sonrasında el antiseptiği kullanılması vb.) bilgilendirmeleri yapılmalı ve nöbetçi öğretmen ve müdür yardımcıları tarafından gün içinde kontrolleri</w:t>
      </w:r>
      <w:r w:rsidRPr="00E5239D">
        <w:rPr>
          <w:spacing w:val="-1"/>
        </w:rPr>
        <w:t xml:space="preserve"> </w:t>
      </w:r>
      <w:r w:rsidRPr="00E5239D">
        <w:t>sağlanmalıdır.</w:t>
      </w:r>
    </w:p>
    <w:p w:rsidR="002035D6" w:rsidRPr="00E5239D" w:rsidRDefault="007F284D" w:rsidP="00E5239D">
      <w:pPr>
        <w:pStyle w:val="ListeParagraf"/>
        <w:numPr>
          <w:ilvl w:val="1"/>
          <w:numId w:val="25"/>
        </w:numPr>
        <w:tabs>
          <w:tab w:val="left" w:pos="933"/>
        </w:tabs>
        <w:ind w:right="548"/>
        <w:jc w:val="both"/>
      </w:pPr>
      <w:r w:rsidRPr="00E5239D">
        <w:t xml:space="preserve">El </w:t>
      </w:r>
      <w:proofErr w:type="gramStart"/>
      <w:r w:rsidRPr="00E5239D">
        <w:t>hijyeni</w:t>
      </w:r>
      <w:proofErr w:type="gramEnd"/>
      <w:r w:rsidRPr="00E5239D">
        <w:t xml:space="preserve"> için gerekli (el antiseptikleri vb.) kaynaklarla ilgili kontrol kriterleri (küçük öğrencilerin yutma riski vb.) nöbetçi öğretmen ve müdür yardımcıları tarafından gün içinde kontrolleri sağlanmalıdır.</w:t>
      </w:r>
    </w:p>
    <w:p w:rsidR="002035D6" w:rsidRPr="00E5239D" w:rsidRDefault="002035D6" w:rsidP="00E5239D">
      <w:pPr>
        <w:pStyle w:val="GvdeMetni"/>
        <w:spacing w:before="2"/>
        <w:jc w:val="both"/>
      </w:pPr>
    </w:p>
    <w:p w:rsidR="002035D6" w:rsidRPr="00E5239D" w:rsidRDefault="007F284D" w:rsidP="00E5239D">
      <w:pPr>
        <w:pStyle w:val="Balk5"/>
        <w:jc w:val="both"/>
      </w:pPr>
      <w:bookmarkStart w:id="2" w:name="OKUL_SERVİS_ARAÇLARININ_KULLANIMINDA_YAP"/>
      <w:bookmarkEnd w:id="2"/>
      <w:r w:rsidRPr="00E5239D">
        <w:t>OKUL SERVİS ARAÇLARININ KULLANIMINDA YAPILACAKLAR</w:t>
      </w:r>
    </w:p>
    <w:p w:rsidR="002035D6" w:rsidRPr="00E5239D" w:rsidRDefault="002035D6" w:rsidP="00E5239D">
      <w:pPr>
        <w:pStyle w:val="GvdeMetni"/>
        <w:spacing w:before="7"/>
        <w:jc w:val="both"/>
        <w:rPr>
          <w:b/>
          <w:sz w:val="21"/>
        </w:rPr>
      </w:pPr>
    </w:p>
    <w:p w:rsidR="002035D6" w:rsidRPr="00E5239D" w:rsidRDefault="007F284D" w:rsidP="00E5239D">
      <w:pPr>
        <w:pStyle w:val="ListeParagraf"/>
        <w:numPr>
          <w:ilvl w:val="0"/>
          <w:numId w:val="24"/>
        </w:numPr>
        <w:tabs>
          <w:tab w:val="left" w:pos="933"/>
        </w:tabs>
        <w:spacing w:line="259" w:lineRule="auto"/>
        <w:ind w:right="555"/>
        <w:jc w:val="both"/>
      </w:pPr>
      <w:r w:rsidRPr="00E5239D">
        <w:t>Okul servis araçlarının kişileri %50 taşıma kapasitesiyle, her koltuğa 1 kişi gelecek şekilde mümkün olduğunca kişilerin birbirinden uzak duracak şekilde</w:t>
      </w:r>
      <w:r w:rsidRPr="00E5239D">
        <w:rPr>
          <w:spacing w:val="-9"/>
        </w:rPr>
        <w:t xml:space="preserve"> </w:t>
      </w:r>
      <w:r w:rsidRPr="00E5239D">
        <w:t>taşımaları,</w:t>
      </w:r>
    </w:p>
    <w:p w:rsidR="002035D6" w:rsidRPr="00E5239D" w:rsidRDefault="007F284D" w:rsidP="00E5239D">
      <w:pPr>
        <w:pStyle w:val="ListeParagraf"/>
        <w:numPr>
          <w:ilvl w:val="0"/>
          <w:numId w:val="24"/>
        </w:numPr>
        <w:tabs>
          <w:tab w:val="left" w:pos="933"/>
        </w:tabs>
        <w:spacing w:before="1" w:line="256" w:lineRule="auto"/>
        <w:ind w:right="549"/>
        <w:jc w:val="both"/>
      </w:pPr>
      <w:r w:rsidRPr="00E5239D">
        <w:t xml:space="preserve">Okul servis araçlarında kullanım yüzeylerinin, öğrenci olmadığı zamanlarda haftada en az bir kez yetkili firmalarca hazırlanan solüsyonlar ile </w:t>
      </w:r>
      <w:proofErr w:type="gramStart"/>
      <w:r w:rsidRPr="00E5239D">
        <w:t>dezenfekte</w:t>
      </w:r>
      <w:proofErr w:type="gramEnd"/>
      <w:r w:rsidRPr="00E5239D">
        <w:t xml:space="preserve"> edilmesi,</w:t>
      </w:r>
    </w:p>
    <w:p w:rsidR="002035D6" w:rsidRPr="00E5239D" w:rsidRDefault="007F284D" w:rsidP="00E5239D">
      <w:pPr>
        <w:pStyle w:val="ListeParagraf"/>
        <w:numPr>
          <w:ilvl w:val="0"/>
          <w:numId w:val="24"/>
        </w:numPr>
        <w:tabs>
          <w:tab w:val="left" w:pos="932"/>
        </w:tabs>
        <w:spacing w:before="3" w:line="259" w:lineRule="auto"/>
        <w:ind w:left="931" w:right="552"/>
        <w:jc w:val="both"/>
      </w:pPr>
      <w:r w:rsidRPr="00E5239D">
        <w:t xml:space="preserve">Okul servis araçlarında, yeterli miktarda </w:t>
      </w:r>
      <w:proofErr w:type="gramStart"/>
      <w:r w:rsidRPr="00E5239D">
        <w:t>hijyenik</w:t>
      </w:r>
      <w:proofErr w:type="gramEnd"/>
      <w:r w:rsidRPr="00E5239D">
        <w:t xml:space="preserve"> temizlik malzemesi bulundurulması, sıkça dokunulan yüzeylerin temizliğinin ve dezenfeksiyonunun sürekli</w:t>
      </w:r>
      <w:r w:rsidRPr="00E5239D">
        <w:rPr>
          <w:spacing w:val="-4"/>
        </w:rPr>
        <w:t xml:space="preserve"> </w:t>
      </w:r>
      <w:r w:rsidRPr="00E5239D">
        <w:t>yapılması,</w:t>
      </w:r>
    </w:p>
    <w:p w:rsidR="002035D6" w:rsidRPr="00E5239D" w:rsidRDefault="007F284D" w:rsidP="00E5239D">
      <w:pPr>
        <w:pStyle w:val="ListeParagraf"/>
        <w:numPr>
          <w:ilvl w:val="0"/>
          <w:numId w:val="24"/>
        </w:numPr>
        <w:tabs>
          <w:tab w:val="left" w:pos="932"/>
        </w:tabs>
        <w:spacing w:before="1"/>
        <w:ind w:left="931" w:hanging="361"/>
        <w:jc w:val="both"/>
      </w:pPr>
      <w:r w:rsidRPr="00E5239D">
        <w:t>Okul servis araçlarında, sağlığın korunması açısından yeterli havalandırmanın</w:t>
      </w:r>
      <w:r w:rsidRPr="00E5239D">
        <w:rPr>
          <w:spacing w:val="-28"/>
        </w:rPr>
        <w:t xml:space="preserve"> </w:t>
      </w:r>
      <w:r w:rsidRPr="00E5239D">
        <w:t>yapılması,</w:t>
      </w:r>
    </w:p>
    <w:p w:rsidR="002035D6" w:rsidRPr="00E5239D" w:rsidRDefault="007F284D" w:rsidP="00E5239D">
      <w:pPr>
        <w:pStyle w:val="ListeParagraf"/>
        <w:numPr>
          <w:ilvl w:val="0"/>
          <w:numId w:val="24"/>
        </w:numPr>
        <w:tabs>
          <w:tab w:val="left" w:pos="932"/>
        </w:tabs>
        <w:spacing w:before="21" w:line="256" w:lineRule="auto"/>
        <w:ind w:left="931" w:right="551"/>
        <w:jc w:val="both"/>
      </w:pPr>
      <w:r w:rsidRPr="00E5239D">
        <w:t xml:space="preserve">Okul servis şoförü ve rehber personel olarak çalışan kişilerin, </w:t>
      </w:r>
      <w:proofErr w:type="gramStart"/>
      <w:r w:rsidRPr="00E5239D">
        <w:t>hijyen</w:t>
      </w:r>
      <w:proofErr w:type="gramEnd"/>
      <w:r w:rsidRPr="00E5239D">
        <w:t xml:space="preserve"> şartlarına uygunluğu sağlamak üzere eldiven ve kişisel koruyucu donanım</w:t>
      </w:r>
      <w:r w:rsidRPr="00E5239D">
        <w:rPr>
          <w:spacing w:val="-2"/>
        </w:rPr>
        <w:t xml:space="preserve"> </w:t>
      </w:r>
      <w:r w:rsidRPr="00E5239D">
        <w:t>kullanması,</w:t>
      </w:r>
    </w:p>
    <w:p w:rsidR="002035D6" w:rsidRPr="00E5239D" w:rsidRDefault="007F284D" w:rsidP="00E5239D">
      <w:pPr>
        <w:pStyle w:val="ListeParagraf"/>
        <w:numPr>
          <w:ilvl w:val="0"/>
          <w:numId w:val="24"/>
        </w:numPr>
        <w:tabs>
          <w:tab w:val="left" w:pos="932"/>
        </w:tabs>
        <w:spacing w:before="3" w:line="259" w:lineRule="auto"/>
        <w:ind w:left="931" w:right="551"/>
        <w:jc w:val="both"/>
      </w:pPr>
      <w:r w:rsidRPr="00E5239D">
        <w:t xml:space="preserve">Dezenfeksiyon sonrası </w:t>
      </w:r>
      <w:proofErr w:type="gramStart"/>
      <w:r w:rsidRPr="00E5239D">
        <w:t>dezenfekte</w:t>
      </w:r>
      <w:proofErr w:type="gramEnd"/>
      <w:r w:rsidRPr="00E5239D">
        <w:t xml:space="preserve"> edilen alan kuruyuncaya kadar, risk ve tehlike farkındalığı oluşturacak standart uyarıcı işaret ve levhalar</w:t>
      </w:r>
      <w:r w:rsidRPr="00E5239D">
        <w:rPr>
          <w:spacing w:val="-6"/>
        </w:rPr>
        <w:t xml:space="preserve"> </w:t>
      </w:r>
      <w:r w:rsidRPr="00E5239D">
        <w:t>kullanılması,</w:t>
      </w:r>
    </w:p>
    <w:p w:rsidR="002035D6" w:rsidRPr="00E5239D" w:rsidRDefault="007F284D" w:rsidP="00E5239D">
      <w:pPr>
        <w:pStyle w:val="ListeParagraf"/>
        <w:numPr>
          <w:ilvl w:val="0"/>
          <w:numId w:val="24"/>
        </w:numPr>
        <w:tabs>
          <w:tab w:val="left" w:pos="932"/>
        </w:tabs>
        <w:spacing w:before="1" w:line="256" w:lineRule="auto"/>
        <w:ind w:left="931" w:right="551"/>
        <w:jc w:val="both"/>
      </w:pPr>
      <w:r w:rsidRPr="00E5239D">
        <w:t xml:space="preserve">Servis şoförlerinin </w:t>
      </w:r>
      <w:r w:rsidR="00AA013B" w:rsidRPr="00E5239D">
        <w:t>korona virüs</w:t>
      </w:r>
      <w:r w:rsidRPr="00E5239D">
        <w:t xml:space="preserve"> (Covid-19) ile kişisel </w:t>
      </w:r>
      <w:proofErr w:type="gramStart"/>
      <w:r w:rsidRPr="00E5239D">
        <w:t>hijyen</w:t>
      </w:r>
      <w:proofErr w:type="gramEnd"/>
      <w:r w:rsidRPr="00E5239D">
        <w:t xml:space="preserve"> ve araç temizliği hakkında bilgilendirilmesi,</w:t>
      </w:r>
    </w:p>
    <w:p w:rsidR="002035D6" w:rsidRPr="00E5239D" w:rsidRDefault="007F284D" w:rsidP="00E5239D">
      <w:pPr>
        <w:pStyle w:val="ListeParagraf"/>
        <w:numPr>
          <w:ilvl w:val="0"/>
          <w:numId w:val="24"/>
        </w:numPr>
        <w:tabs>
          <w:tab w:val="left" w:pos="932"/>
        </w:tabs>
        <w:spacing w:before="3"/>
        <w:ind w:left="931" w:hanging="361"/>
        <w:jc w:val="both"/>
      </w:pPr>
      <w:r w:rsidRPr="00E5239D">
        <w:t>Sağlık Bakanlığı tarafından hazırlanan broşürlerin görünür yerlere asılmasının</w:t>
      </w:r>
      <w:r w:rsidRPr="00E5239D">
        <w:rPr>
          <w:spacing w:val="-26"/>
        </w:rPr>
        <w:t xml:space="preserve"> </w:t>
      </w:r>
      <w:r w:rsidRPr="00E5239D">
        <w:t>sağlanması,</w:t>
      </w:r>
    </w:p>
    <w:p w:rsidR="002035D6" w:rsidRPr="00E5239D" w:rsidRDefault="007F284D" w:rsidP="00E5239D">
      <w:pPr>
        <w:pStyle w:val="ListeParagraf"/>
        <w:numPr>
          <w:ilvl w:val="0"/>
          <w:numId w:val="24"/>
        </w:numPr>
        <w:tabs>
          <w:tab w:val="left" w:pos="932"/>
        </w:tabs>
        <w:spacing w:before="21" w:line="259" w:lineRule="auto"/>
        <w:ind w:left="931" w:right="547"/>
        <w:jc w:val="both"/>
      </w:pPr>
      <w:r w:rsidRPr="00E5239D">
        <w:t>Okul servis aracı şoför ve rehber personelinde olası hastalık belirtileri hissedildiğinde, sağlık kuruluşuna başvurmaları için gerekli bilgilendirme yapılması,</w:t>
      </w:r>
      <w:r w:rsidRPr="00E5239D">
        <w:rPr>
          <w:spacing w:val="-4"/>
        </w:rPr>
        <w:t xml:space="preserve"> </w:t>
      </w:r>
      <w:r w:rsidRPr="00E5239D">
        <w:t>gerekmektedir.</w:t>
      </w:r>
    </w:p>
    <w:p w:rsidR="002035D6" w:rsidRPr="00E5239D" w:rsidRDefault="007F284D" w:rsidP="00E5239D">
      <w:pPr>
        <w:pStyle w:val="Balk5"/>
        <w:spacing w:before="164"/>
        <w:ind w:left="211"/>
        <w:jc w:val="both"/>
      </w:pPr>
      <w:bookmarkStart w:id="3" w:name="İŞYERİNE_GİRİŞ_VE_ÇIKIŞLARDA_YAPILACAKLA"/>
      <w:bookmarkEnd w:id="3"/>
      <w:r w:rsidRPr="00E5239D">
        <w:t>İŞYERİNE GİRİŞ VE ÇIKIŞLARDA YAPILACAKLAR</w:t>
      </w:r>
    </w:p>
    <w:p w:rsidR="002035D6" w:rsidRPr="00E5239D" w:rsidRDefault="002035D6" w:rsidP="00E5239D">
      <w:pPr>
        <w:pStyle w:val="GvdeMetni"/>
        <w:spacing w:before="10"/>
        <w:jc w:val="both"/>
        <w:rPr>
          <w:b/>
          <w:sz w:val="24"/>
        </w:rPr>
      </w:pPr>
    </w:p>
    <w:p w:rsidR="002035D6" w:rsidRPr="00E5239D" w:rsidRDefault="007F284D" w:rsidP="00E5239D">
      <w:pPr>
        <w:pStyle w:val="ListeParagraf"/>
        <w:numPr>
          <w:ilvl w:val="0"/>
          <w:numId w:val="23"/>
        </w:numPr>
        <w:tabs>
          <w:tab w:val="left" w:pos="932"/>
        </w:tabs>
        <w:spacing w:before="1"/>
        <w:ind w:right="742"/>
        <w:jc w:val="both"/>
      </w:pPr>
      <w:r w:rsidRPr="00E5239D">
        <w:t>Okul girişlerinde güvenlik görevlileri tarafından okula giren he</w:t>
      </w:r>
      <w:r w:rsidR="005F72B4" w:rsidRPr="00E5239D">
        <w:t>r kişinin ateş ölçümü yapılacak</w:t>
      </w:r>
      <w:r w:rsidRPr="00E5239D">
        <w:t>, 38 derece ve üzerinde ateşi tespit ed</w:t>
      </w:r>
      <w:r w:rsidR="00AA013B" w:rsidRPr="00E5239D">
        <w:t xml:space="preserve">ilen kişiler </w:t>
      </w:r>
      <w:r w:rsidR="005F72B4" w:rsidRPr="00E5239D">
        <w:t>okula</w:t>
      </w:r>
      <w:r w:rsidR="00AA013B" w:rsidRPr="00E5239D">
        <w:t xml:space="preserve"> alınmayacak</w:t>
      </w:r>
      <w:r w:rsidR="005F72B4" w:rsidRPr="00E5239D">
        <w:t xml:space="preserve"> </w:t>
      </w:r>
      <w:r w:rsidRPr="00E5239D">
        <w:t xml:space="preserve">ve ALO 184 </w:t>
      </w:r>
      <w:r w:rsidR="00AA013B" w:rsidRPr="00E5239D">
        <w:t>Korona virüs</w:t>
      </w:r>
      <w:r w:rsidRPr="00E5239D">
        <w:t xml:space="preserve"> Danışma Hattı ve Sağlık Bakanlığına bağlı en yakın hastane ile iletişime geçilmesi sağlanacaktır. Öğrencinin velisine haber verilerek okula gelmesi sağlanmalı, öğrencinin </w:t>
      </w:r>
      <w:proofErr w:type="gramStart"/>
      <w:r w:rsidRPr="00E5239D">
        <w:t>izolasyonu</w:t>
      </w:r>
      <w:proofErr w:type="gramEnd"/>
      <w:r w:rsidRPr="00E5239D">
        <w:t xml:space="preserve"> ve sağlık kurumları ile irtibat ile tahliyesi</w:t>
      </w:r>
      <w:r w:rsidRPr="00E5239D">
        <w:rPr>
          <w:spacing w:val="-7"/>
        </w:rPr>
        <w:t xml:space="preserve"> </w:t>
      </w:r>
      <w:r w:rsidRPr="00E5239D">
        <w:t>sağlanmalıdır.</w:t>
      </w:r>
    </w:p>
    <w:p w:rsidR="002035D6" w:rsidRPr="00E5239D" w:rsidRDefault="007F284D" w:rsidP="00E5239D">
      <w:pPr>
        <w:pStyle w:val="ListeParagraf"/>
        <w:numPr>
          <w:ilvl w:val="0"/>
          <w:numId w:val="23"/>
        </w:numPr>
        <w:tabs>
          <w:tab w:val="left" w:pos="932"/>
        </w:tabs>
        <w:spacing w:line="256" w:lineRule="auto"/>
        <w:ind w:right="553"/>
        <w:jc w:val="both"/>
      </w:pPr>
      <w:r w:rsidRPr="00E5239D">
        <w:t>Sosyal mesafe kuralına uygun geçiş işaretlemeleri yapılarak mesafenin korunması, yığılma ve kalabalıklaşmanın</w:t>
      </w:r>
      <w:r w:rsidRPr="00E5239D">
        <w:rPr>
          <w:spacing w:val="-1"/>
        </w:rPr>
        <w:t xml:space="preserve"> </w:t>
      </w:r>
      <w:r w:rsidRPr="00E5239D">
        <w:t>önlenmesi,</w:t>
      </w:r>
    </w:p>
    <w:p w:rsidR="002035D6" w:rsidRPr="00E5239D" w:rsidRDefault="007F284D" w:rsidP="00E5239D">
      <w:pPr>
        <w:pStyle w:val="ListeParagraf"/>
        <w:numPr>
          <w:ilvl w:val="0"/>
          <w:numId w:val="23"/>
        </w:numPr>
        <w:tabs>
          <w:tab w:val="left" w:pos="932"/>
        </w:tabs>
        <w:spacing w:before="3" w:line="259" w:lineRule="auto"/>
        <w:ind w:right="549"/>
        <w:jc w:val="both"/>
      </w:pPr>
      <w:r w:rsidRPr="00E5239D">
        <w:t>İş yeri girişlerine el dezenfektanlarının / kolonyaların konulması, girişteki görevli çalışan tarafından binaya giriş yapan tüm kişilere ( ziyaretçi ve çalışan) kolonya tutulması / dezenfektan kullanmasının sağlanması.</w:t>
      </w:r>
    </w:p>
    <w:p w:rsidR="002035D6" w:rsidRPr="00E5239D" w:rsidRDefault="002035D6" w:rsidP="00E5239D">
      <w:pPr>
        <w:spacing w:line="259" w:lineRule="auto"/>
        <w:jc w:val="both"/>
        <w:sectPr w:rsidR="002035D6" w:rsidRPr="00E5239D">
          <w:pgSz w:w="11910" w:h="16840"/>
          <w:pgMar w:top="500" w:right="580" w:bottom="280" w:left="920" w:header="316" w:footer="0" w:gutter="0"/>
          <w:cols w:space="708"/>
        </w:sectPr>
      </w:pPr>
    </w:p>
    <w:tbl>
      <w:tblPr>
        <w:tblStyle w:val="TableNormal"/>
        <w:tblpPr w:leftFromText="141" w:rightFromText="141" w:horzAnchor="margin" w:tblpY="488"/>
        <w:tblW w:w="10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13"/>
        <w:gridCol w:w="5972"/>
        <w:gridCol w:w="1531"/>
        <w:gridCol w:w="851"/>
      </w:tblGrid>
      <w:tr w:rsidR="007312DD" w:rsidRPr="00E5239D" w:rsidTr="00FF468F">
        <w:trPr>
          <w:trHeight w:val="229"/>
        </w:trPr>
        <w:tc>
          <w:tcPr>
            <w:tcW w:w="0" w:type="auto"/>
            <w:vMerge w:val="restart"/>
            <w:vAlign w:val="center"/>
          </w:tcPr>
          <w:p w:rsidR="007312DD" w:rsidRPr="00E5239D" w:rsidRDefault="007312DD" w:rsidP="00E5239D">
            <w:pPr>
              <w:pStyle w:val="TableParagraph"/>
              <w:jc w:val="both"/>
              <w:rPr>
                <w:sz w:val="24"/>
              </w:rPr>
            </w:pPr>
            <w:r w:rsidRPr="00E5239D">
              <w:rPr>
                <w:noProof/>
                <w:sz w:val="24"/>
                <w:lang w:eastAsia="tr-TR"/>
              </w:rPr>
              <w:lastRenderedPageBreak/>
              <w:drawing>
                <wp:inline distT="0" distB="0" distL="0" distR="0" wp14:anchorId="172573F3" wp14:editId="12DDE32F">
                  <wp:extent cx="1240404" cy="1251611"/>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3818" cy="1255056"/>
                          </a:xfrm>
                          <a:prstGeom prst="rect">
                            <a:avLst/>
                          </a:prstGeom>
                          <a:noFill/>
                        </pic:spPr>
                      </pic:pic>
                    </a:graphicData>
                  </a:graphic>
                </wp:inline>
              </w:drawing>
            </w:r>
          </w:p>
        </w:tc>
        <w:tc>
          <w:tcPr>
            <w:tcW w:w="5972" w:type="dxa"/>
            <w:vMerge w:val="restart"/>
            <w:tcBorders>
              <w:bottom w:val="nil"/>
            </w:tcBorders>
          </w:tcPr>
          <w:p w:rsidR="007312DD" w:rsidRPr="00E5239D" w:rsidRDefault="007312DD" w:rsidP="00B374F1">
            <w:pPr>
              <w:pStyle w:val="TableParagraph"/>
              <w:spacing w:before="169"/>
              <w:ind w:right="310"/>
              <w:jc w:val="center"/>
              <w:rPr>
                <w:b/>
                <w:sz w:val="24"/>
              </w:rPr>
            </w:pPr>
            <w:r w:rsidRPr="00E5239D">
              <w:rPr>
                <w:b/>
                <w:sz w:val="24"/>
              </w:rPr>
              <w:t>TC.</w:t>
            </w:r>
          </w:p>
        </w:tc>
        <w:tc>
          <w:tcPr>
            <w:tcW w:w="1531" w:type="dxa"/>
          </w:tcPr>
          <w:p w:rsidR="007312DD" w:rsidRPr="00E5239D" w:rsidRDefault="007312DD" w:rsidP="00E5239D">
            <w:pPr>
              <w:pStyle w:val="TableParagraph"/>
              <w:spacing w:line="272" w:lineRule="exact"/>
              <w:ind w:left="107"/>
              <w:jc w:val="both"/>
              <w:rPr>
                <w:b/>
                <w:sz w:val="24"/>
              </w:rPr>
            </w:pPr>
            <w:r w:rsidRPr="00E5239D">
              <w:rPr>
                <w:b/>
                <w:sz w:val="24"/>
              </w:rPr>
              <w:t xml:space="preserve">Dök. </w:t>
            </w:r>
            <w:proofErr w:type="gramStart"/>
            <w:r w:rsidRPr="00E5239D">
              <w:rPr>
                <w:b/>
                <w:sz w:val="24"/>
              </w:rPr>
              <w:t>No</w:t>
            </w:r>
            <w:r w:rsidRPr="00E5239D">
              <w:rPr>
                <w:b/>
                <w:spacing w:val="-55"/>
                <w:sz w:val="24"/>
              </w:rPr>
              <w:t xml:space="preserve"> </w:t>
            </w:r>
            <w:r w:rsidRPr="00E5239D">
              <w:rPr>
                <w:b/>
                <w:sz w:val="24"/>
              </w:rPr>
              <w:t>:</w:t>
            </w:r>
            <w:proofErr w:type="gramEnd"/>
          </w:p>
        </w:tc>
        <w:tc>
          <w:tcPr>
            <w:tcW w:w="851" w:type="dxa"/>
          </w:tcPr>
          <w:p w:rsidR="007312DD" w:rsidRPr="00E5239D" w:rsidRDefault="007312DD" w:rsidP="00E5239D">
            <w:pPr>
              <w:pStyle w:val="TableParagraph"/>
              <w:spacing w:line="272" w:lineRule="exact"/>
              <w:ind w:left="107"/>
              <w:jc w:val="both"/>
              <w:rPr>
                <w:sz w:val="24"/>
              </w:rPr>
            </w:pPr>
          </w:p>
        </w:tc>
      </w:tr>
      <w:tr w:rsidR="007312DD" w:rsidRPr="00E5239D" w:rsidTr="00FF468F">
        <w:trPr>
          <w:trHeight w:val="143"/>
        </w:trPr>
        <w:tc>
          <w:tcPr>
            <w:tcW w:w="0" w:type="auto"/>
            <w:vMerge/>
            <w:tcBorders>
              <w:top w:val="nil"/>
            </w:tcBorders>
          </w:tcPr>
          <w:p w:rsidR="007312DD" w:rsidRPr="00E5239D" w:rsidRDefault="007312DD" w:rsidP="00E5239D">
            <w:pPr>
              <w:jc w:val="both"/>
              <w:rPr>
                <w:sz w:val="2"/>
                <w:szCs w:val="2"/>
              </w:rPr>
            </w:pPr>
          </w:p>
        </w:tc>
        <w:tc>
          <w:tcPr>
            <w:tcW w:w="5972" w:type="dxa"/>
            <w:vMerge/>
            <w:tcBorders>
              <w:top w:val="nil"/>
              <w:bottom w:val="nil"/>
            </w:tcBorders>
          </w:tcPr>
          <w:p w:rsidR="007312DD" w:rsidRPr="00E5239D" w:rsidRDefault="007312DD" w:rsidP="00B374F1">
            <w:pPr>
              <w:jc w:val="center"/>
              <w:rPr>
                <w:sz w:val="2"/>
                <w:szCs w:val="2"/>
              </w:rPr>
            </w:pPr>
          </w:p>
        </w:tc>
        <w:tc>
          <w:tcPr>
            <w:tcW w:w="1531" w:type="dxa"/>
            <w:vMerge w:val="restart"/>
          </w:tcPr>
          <w:p w:rsidR="007312DD" w:rsidRPr="00E5239D" w:rsidRDefault="007312DD" w:rsidP="00E5239D">
            <w:pPr>
              <w:pStyle w:val="TableParagraph"/>
              <w:spacing w:before="17" w:line="275" w:lineRule="exact"/>
              <w:ind w:left="107"/>
              <w:jc w:val="both"/>
              <w:rPr>
                <w:b/>
                <w:sz w:val="24"/>
              </w:rPr>
            </w:pPr>
            <w:r w:rsidRPr="00E5239D">
              <w:rPr>
                <w:b/>
                <w:sz w:val="24"/>
              </w:rPr>
              <w:t xml:space="preserve">Yayın </w:t>
            </w:r>
            <w:proofErr w:type="gramStart"/>
            <w:r w:rsidRPr="00E5239D">
              <w:rPr>
                <w:b/>
                <w:sz w:val="24"/>
              </w:rPr>
              <w:t>No :</w:t>
            </w:r>
            <w:proofErr w:type="gramEnd"/>
          </w:p>
        </w:tc>
        <w:tc>
          <w:tcPr>
            <w:tcW w:w="851" w:type="dxa"/>
            <w:vMerge w:val="restart"/>
          </w:tcPr>
          <w:p w:rsidR="007312DD" w:rsidRPr="00E5239D" w:rsidRDefault="007312DD" w:rsidP="00E5239D">
            <w:pPr>
              <w:pStyle w:val="TableParagraph"/>
              <w:spacing w:before="13" w:line="278" w:lineRule="exact"/>
              <w:ind w:left="107"/>
              <w:jc w:val="both"/>
              <w:rPr>
                <w:sz w:val="24"/>
              </w:rPr>
            </w:pPr>
          </w:p>
        </w:tc>
      </w:tr>
      <w:tr w:rsidR="007312DD" w:rsidRPr="00E5239D" w:rsidTr="00FF468F">
        <w:trPr>
          <w:trHeight w:val="93"/>
        </w:trPr>
        <w:tc>
          <w:tcPr>
            <w:tcW w:w="0" w:type="auto"/>
            <w:vMerge/>
            <w:tcBorders>
              <w:top w:val="nil"/>
            </w:tcBorders>
          </w:tcPr>
          <w:p w:rsidR="007312DD" w:rsidRPr="00E5239D" w:rsidRDefault="007312DD" w:rsidP="00E5239D">
            <w:pPr>
              <w:jc w:val="both"/>
              <w:rPr>
                <w:sz w:val="2"/>
                <w:szCs w:val="2"/>
              </w:rPr>
            </w:pPr>
          </w:p>
        </w:tc>
        <w:tc>
          <w:tcPr>
            <w:tcW w:w="5972" w:type="dxa"/>
            <w:vMerge w:val="restart"/>
            <w:tcBorders>
              <w:top w:val="nil"/>
              <w:bottom w:val="nil"/>
            </w:tcBorders>
          </w:tcPr>
          <w:p w:rsidR="007312DD" w:rsidRPr="00E5239D" w:rsidRDefault="007312DD" w:rsidP="00B374F1">
            <w:pPr>
              <w:pStyle w:val="TableParagraph"/>
              <w:spacing w:line="250" w:lineRule="exact"/>
              <w:jc w:val="center"/>
              <w:rPr>
                <w:b/>
                <w:sz w:val="24"/>
              </w:rPr>
            </w:pPr>
            <w:r w:rsidRPr="00E5239D">
              <w:rPr>
                <w:b/>
                <w:sz w:val="24"/>
              </w:rPr>
              <w:t>KONYA VALİLİĞİ</w:t>
            </w:r>
          </w:p>
          <w:p w:rsidR="007312DD" w:rsidRPr="00E5239D" w:rsidRDefault="007312DD" w:rsidP="00B374F1">
            <w:pPr>
              <w:pStyle w:val="TableParagraph"/>
              <w:spacing w:line="250" w:lineRule="exact"/>
              <w:jc w:val="center"/>
              <w:rPr>
                <w:b/>
                <w:sz w:val="24"/>
              </w:rPr>
            </w:pPr>
            <w:r w:rsidRPr="00E5239D">
              <w:rPr>
                <w:b/>
                <w:sz w:val="24"/>
              </w:rPr>
              <w:t>KARATAY İLÇE MİLLİ EĞİTİM MÜDÜRLÜĞÜ</w:t>
            </w:r>
          </w:p>
        </w:tc>
        <w:tc>
          <w:tcPr>
            <w:tcW w:w="1531" w:type="dxa"/>
            <w:vMerge/>
            <w:tcBorders>
              <w:top w:val="nil"/>
            </w:tcBorders>
          </w:tcPr>
          <w:p w:rsidR="007312DD" w:rsidRPr="00E5239D" w:rsidRDefault="007312DD" w:rsidP="00E5239D">
            <w:pPr>
              <w:jc w:val="both"/>
              <w:rPr>
                <w:sz w:val="2"/>
                <w:szCs w:val="2"/>
              </w:rPr>
            </w:pPr>
          </w:p>
        </w:tc>
        <w:tc>
          <w:tcPr>
            <w:tcW w:w="851" w:type="dxa"/>
            <w:vMerge/>
            <w:tcBorders>
              <w:top w:val="nil"/>
            </w:tcBorders>
          </w:tcPr>
          <w:p w:rsidR="007312DD" w:rsidRPr="00E5239D" w:rsidRDefault="007312DD" w:rsidP="00E5239D">
            <w:pPr>
              <w:jc w:val="both"/>
              <w:rPr>
                <w:sz w:val="2"/>
                <w:szCs w:val="2"/>
              </w:rPr>
            </w:pPr>
          </w:p>
        </w:tc>
      </w:tr>
      <w:tr w:rsidR="007312DD" w:rsidRPr="00E5239D" w:rsidTr="00FF468F">
        <w:trPr>
          <w:trHeight w:val="120"/>
        </w:trPr>
        <w:tc>
          <w:tcPr>
            <w:tcW w:w="0" w:type="auto"/>
            <w:vMerge/>
            <w:tcBorders>
              <w:top w:val="nil"/>
            </w:tcBorders>
          </w:tcPr>
          <w:p w:rsidR="007312DD" w:rsidRPr="00E5239D" w:rsidRDefault="007312DD" w:rsidP="00E5239D">
            <w:pPr>
              <w:jc w:val="both"/>
              <w:rPr>
                <w:sz w:val="2"/>
                <w:szCs w:val="2"/>
              </w:rPr>
            </w:pPr>
          </w:p>
        </w:tc>
        <w:tc>
          <w:tcPr>
            <w:tcW w:w="5972" w:type="dxa"/>
            <w:vMerge/>
            <w:tcBorders>
              <w:top w:val="nil"/>
              <w:bottom w:val="nil"/>
            </w:tcBorders>
          </w:tcPr>
          <w:p w:rsidR="007312DD" w:rsidRPr="00E5239D" w:rsidRDefault="007312DD" w:rsidP="00B374F1">
            <w:pPr>
              <w:jc w:val="center"/>
              <w:rPr>
                <w:sz w:val="2"/>
                <w:szCs w:val="2"/>
              </w:rPr>
            </w:pPr>
          </w:p>
        </w:tc>
        <w:tc>
          <w:tcPr>
            <w:tcW w:w="1531" w:type="dxa"/>
            <w:vMerge w:val="restart"/>
          </w:tcPr>
          <w:p w:rsidR="007312DD" w:rsidRPr="00E5239D" w:rsidRDefault="007312DD" w:rsidP="00E5239D">
            <w:pPr>
              <w:pStyle w:val="TableParagraph"/>
              <w:spacing w:line="275" w:lineRule="exact"/>
              <w:ind w:left="107"/>
              <w:jc w:val="both"/>
              <w:rPr>
                <w:b/>
                <w:sz w:val="24"/>
              </w:rPr>
            </w:pPr>
            <w:r w:rsidRPr="00E5239D">
              <w:rPr>
                <w:b/>
                <w:sz w:val="24"/>
              </w:rPr>
              <w:t>Yayın Tarihi</w:t>
            </w:r>
          </w:p>
        </w:tc>
        <w:tc>
          <w:tcPr>
            <w:tcW w:w="851" w:type="dxa"/>
            <w:vMerge w:val="restart"/>
          </w:tcPr>
          <w:p w:rsidR="007312DD" w:rsidRPr="00E5239D" w:rsidRDefault="007312DD" w:rsidP="00E5239D">
            <w:pPr>
              <w:pStyle w:val="TableParagraph"/>
              <w:spacing w:line="275" w:lineRule="exact"/>
              <w:ind w:left="107"/>
              <w:jc w:val="both"/>
              <w:rPr>
                <w:sz w:val="24"/>
              </w:rPr>
            </w:pPr>
          </w:p>
        </w:tc>
      </w:tr>
      <w:tr w:rsidR="007312DD" w:rsidRPr="00E5239D" w:rsidTr="00FF468F">
        <w:trPr>
          <w:trHeight w:val="60"/>
        </w:trPr>
        <w:tc>
          <w:tcPr>
            <w:tcW w:w="0" w:type="auto"/>
            <w:vMerge/>
            <w:tcBorders>
              <w:top w:val="nil"/>
            </w:tcBorders>
          </w:tcPr>
          <w:p w:rsidR="007312DD" w:rsidRPr="00E5239D" w:rsidRDefault="007312DD" w:rsidP="00E5239D">
            <w:pPr>
              <w:jc w:val="both"/>
              <w:rPr>
                <w:sz w:val="2"/>
                <w:szCs w:val="2"/>
              </w:rPr>
            </w:pPr>
          </w:p>
        </w:tc>
        <w:tc>
          <w:tcPr>
            <w:tcW w:w="5972" w:type="dxa"/>
            <w:vMerge w:val="restart"/>
            <w:tcBorders>
              <w:top w:val="nil"/>
              <w:bottom w:val="nil"/>
            </w:tcBorders>
          </w:tcPr>
          <w:p w:rsidR="007312DD" w:rsidRPr="00E5239D" w:rsidRDefault="007312DD" w:rsidP="00B374F1">
            <w:pPr>
              <w:pStyle w:val="TableParagraph"/>
              <w:spacing w:line="250" w:lineRule="exact"/>
              <w:jc w:val="center"/>
              <w:rPr>
                <w:b/>
                <w:sz w:val="24"/>
              </w:rPr>
            </w:pPr>
            <w:r w:rsidRPr="00E5239D">
              <w:rPr>
                <w:b/>
                <w:sz w:val="24"/>
              </w:rPr>
              <w:t>İMKB ZÜBEYDE HANIM MESLEKİ VE TEKNİK ANADOLU LİSESİ</w:t>
            </w:r>
          </w:p>
        </w:tc>
        <w:tc>
          <w:tcPr>
            <w:tcW w:w="1531" w:type="dxa"/>
            <w:vMerge/>
            <w:tcBorders>
              <w:top w:val="nil"/>
            </w:tcBorders>
          </w:tcPr>
          <w:p w:rsidR="007312DD" w:rsidRPr="00E5239D" w:rsidRDefault="007312DD" w:rsidP="00E5239D">
            <w:pPr>
              <w:jc w:val="both"/>
              <w:rPr>
                <w:sz w:val="2"/>
                <w:szCs w:val="2"/>
              </w:rPr>
            </w:pPr>
          </w:p>
        </w:tc>
        <w:tc>
          <w:tcPr>
            <w:tcW w:w="851" w:type="dxa"/>
            <w:vMerge/>
            <w:tcBorders>
              <w:top w:val="nil"/>
            </w:tcBorders>
          </w:tcPr>
          <w:p w:rsidR="007312DD" w:rsidRPr="00E5239D" w:rsidRDefault="007312DD" w:rsidP="00E5239D">
            <w:pPr>
              <w:jc w:val="both"/>
              <w:rPr>
                <w:sz w:val="2"/>
                <w:szCs w:val="2"/>
              </w:rPr>
            </w:pPr>
          </w:p>
        </w:tc>
      </w:tr>
      <w:tr w:rsidR="007312DD" w:rsidRPr="00E5239D" w:rsidTr="00FF468F">
        <w:trPr>
          <w:trHeight w:val="110"/>
        </w:trPr>
        <w:tc>
          <w:tcPr>
            <w:tcW w:w="0" w:type="auto"/>
            <w:vMerge/>
            <w:tcBorders>
              <w:top w:val="nil"/>
            </w:tcBorders>
          </w:tcPr>
          <w:p w:rsidR="007312DD" w:rsidRPr="00E5239D" w:rsidRDefault="007312DD" w:rsidP="00E5239D">
            <w:pPr>
              <w:jc w:val="both"/>
              <w:rPr>
                <w:sz w:val="2"/>
                <w:szCs w:val="2"/>
              </w:rPr>
            </w:pPr>
          </w:p>
        </w:tc>
        <w:tc>
          <w:tcPr>
            <w:tcW w:w="5972" w:type="dxa"/>
            <w:vMerge/>
            <w:tcBorders>
              <w:top w:val="nil"/>
              <w:bottom w:val="nil"/>
            </w:tcBorders>
          </w:tcPr>
          <w:p w:rsidR="007312DD" w:rsidRPr="00E5239D" w:rsidRDefault="007312DD" w:rsidP="00B374F1">
            <w:pPr>
              <w:jc w:val="center"/>
              <w:rPr>
                <w:sz w:val="2"/>
                <w:szCs w:val="2"/>
              </w:rPr>
            </w:pPr>
          </w:p>
        </w:tc>
        <w:tc>
          <w:tcPr>
            <w:tcW w:w="1531" w:type="dxa"/>
          </w:tcPr>
          <w:p w:rsidR="007312DD" w:rsidRPr="00E5239D" w:rsidRDefault="007312DD" w:rsidP="00E5239D">
            <w:pPr>
              <w:pStyle w:val="TableParagraph"/>
              <w:spacing w:line="272" w:lineRule="exact"/>
              <w:ind w:left="107"/>
              <w:jc w:val="both"/>
              <w:rPr>
                <w:b/>
                <w:sz w:val="24"/>
              </w:rPr>
            </w:pPr>
            <w:proofErr w:type="spellStart"/>
            <w:r w:rsidRPr="00E5239D">
              <w:rPr>
                <w:b/>
                <w:w w:val="95"/>
                <w:sz w:val="24"/>
              </w:rPr>
              <w:t>Rev</w:t>
            </w:r>
            <w:proofErr w:type="spellEnd"/>
            <w:r w:rsidRPr="00E5239D">
              <w:rPr>
                <w:b/>
                <w:w w:val="95"/>
                <w:sz w:val="24"/>
              </w:rPr>
              <w:t xml:space="preserve">. </w:t>
            </w:r>
            <w:proofErr w:type="gramStart"/>
            <w:r w:rsidRPr="00E5239D">
              <w:rPr>
                <w:b/>
                <w:w w:val="95"/>
                <w:sz w:val="24"/>
              </w:rPr>
              <w:t>No :</w:t>
            </w:r>
            <w:proofErr w:type="gramEnd"/>
          </w:p>
        </w:tc>
        <w:tc>
          <w:tcPr>
            <w:tcW w:w="851" w:type="dxa"/>
          </w:tcPr>
          <w:p w:rsidR="007312DD" w:rsidRPr="00E5239D" w:rsidRDefault="007312DD" w:rsidP="00E5239D">
            <w:pPr>
              <w:pStyle w:val="TableParagraph"/>
              <w:spacing w:line="272" w:lineRule="exact"/>
              <w:ind w:left="107"/>
              <w:jc w:val="both"/>
              <w:rPr>
                <w:sz w:val="24"/>
              </w:rPr>
            </w:pPr>
          </w:p>
        </w:tc>
      </w:tr>
      <w:tr w:rsidR="007312DD" w:rsidRPr="00E5239D" w:rsidTr="00FF468F">
        <w:trPr>
          <w:trHeight w:val="60"/>
        </w:trPr>
        <w:tc>
          <w:tcPr>
            <w:tcW w:w="0" w:type="auto"/>
            <w:vMerge/>
            <w:tcBorders>
              <w:top w:val="nil"/>
            </w:tcBorders>
          </w:tcPr>
          <w:p w:rsidR="007312DD" w:rsidRPr="00E5239D" w:rsidRDefault="007312DD" w:rsidP="00E5239D">
            <w:pPr>
              <w:jc w:val="both"/>
              <w:rPr>
                <w:sz w:val="2"/>
                <w:szCs w:val="2"/>
              </w:rPr>
            </w:pPr>
          </w:p>
        </w:tc>
        <w:tc>
          <w:tcPr>
            <w:tcW w:w="5972" w:type="dxa"/>
            <w:vMerge/>
            <w:tcBorders>
              <w:top w:val="nil"/>
              <w:bottom w:val="single" w:sz="4" w:space="0" w:color="000000"/>
            </w:tcBorders>
          </w:tcPr>
          <w:p w:rsidR="007312DD" w:rsidRPr="00E5239D" w:rsidRDefault="007312DD" w:rsidP="00B374F1">
            <w:pPr>
              <w:jc w:val="center"/>
              <w:rPr>
                <w:sz w:val="2"/>
                <w:szCs w:val="2"/>
              </w:rPr>
            </w:pPr>
          </w:p>
        </w:tc>
        <w:tc>
          <w:tcPr>
            <w:tcW w:w="1531" w:type="dxa"/>
            <w:tcBorders>
              <w:bottom w:val="single" w:sz="4" w:space="0" w:color="000000"/>
            </w:tcBorders>
          </w:tcPr>
          <w:p w:rsidR="007312DD" w:rsidRPr="00E5239D" w:rsidRDefault="007312DD" w:rsidP="00E5239D">
            <w:pPr>
              <w:pStyle w:val="TableParagraph"/>
              <w:spacing w:line="272" w:lineRule="exact"/>
              <w:ind w:left="107"/>
              <w:jc w:val="both"/>
              <w:rPr>
                <w:b/>
                <w:sz w:val="24"/>
              </w:rPr>
            </w:pPr>
            <w:proofErr w:type="spellStart"/>
            <w:r w:rsidRPr="00E5239D">
              <w:rPr>
                <w:b/>
                <w:w w:val="95"/>
                <w:sz w:val="24"/>
              </w:rPr>
              <w:t>Rev</w:t>
            </w:r>
            <w:proofErr w:type="spellEnd"/>
            <w:r w:rsidRPr="00E5239D">
              <w:rPr>
                <w:b/>
                <w:w w:val="95"/>
                <w:sz w:val="24"/>
              </w:rPr>
              <w:t>.</w:t>
            </w:r>
            <w:r w:rsidRPr="00E5239D">
              <w:rPr>
                <w:b/>
                <w:spacing w:val="-44"/>
                <w:w w:val="95"/>
                <w:sz w:val="24"/>
              </w:rPr>
              <w:t xml:space="preserve"> </w:t>
            </w:r>
            <w:proofErr w:type="gramStart"/>
            <w:r w:rsidRPr="00E5239D">
              <w:rPr>
                <w:b/>
                <w:w w:val="95"/>
                <w:sz w:val="24"/>
              </w:rPr>
              <w:t>Tarihi</w:t>
            </w:r>
            <w:r w:rsidRPr="00E5239D">
              <w:rPr>
                <w:b/>
                <w:spacing w:val="-45"/>
                <w:w w:val="95"/>
                <w:sz w:val="24"/>
              </w:rPr>
              <w:t xml:space="preserve"> </w:t>
            </w:r>
            <w:r w:rsidRPr="00E5239D">
              <w:rPr>
                <w:b/>
                <w:w w:val="95"/>
                <w:sz w:val="24"/>
              </w:rPr>
              <w:t>:</w:t>
            </w:r>
            <w:proofErr w:type="gramEnd"/>
          </w:p>
        </w:tc>
        <w:tc>
          <w:tcPr>
            <w:tcW w:w="851" w:type="dxa"/>
            <w:tcBorders>
              <w:bottom w:val="single" w:sz="4" w:space="0" w:color="000000"/>
            </w:tcBorders>
          </w:tcPr>
          <w:p w:rsidR="007312DD" w:rsidRPr="00E5239D" w:rsidRDefault="007312DD" w:rsidP="00E5239D">
            <w:pPr>
              <w:pStyle w:val="TableParagraph"/>
              <w:jc w:val="both"/>
              <w:rPr>
                <w:sz w:val="20"/>
              </w:rPr>
            </w:pPr>
          </w:p>
        </w:tc>
      </w:tr>
      <w:tr w:rsidR="007312DD" w:rsidRPr="00E5239D" w:rsidTr="00FF468F">
        <w:trPr>
          <w:trHeight w:val="270"/>
        </w:trPr>
        <w:tc>
          <w:tcPr>
            <w:tcW w:w="0" w:type="auto"/>
            <w:vMerge/>
            <w:tcBorders>
              <w:top w:val="nil"/>
            </w:tcBorders>
          </w:tcPr>
          <w:p w:rsidR="007312DD" w:rsidRPr="00E5239D" w:rsidRDefault="007312DD" w:rsidP="00E5239D">
            <w:pPr>
              <w:jc w:val="both"/>
              <w:rPr>
                <w:sz w:val="2"/>
                <w:szCs w:val="2"/>
              </w:rPr>
            </w:pPr>
          </w:p>
        </w:tc>
        <w:tc>
          <w:tcPr>
            <w:tcW w:w="5972" w:type="dxa"/>
            <w:tcBorders>
              <w:bottom w:val="single" w:sz="4" w:space="0" w:color="auto"/>
            </w:tcBorders>
          </w:tcPr>
          <w:p w:rsidR="007312DD" w:rsidRPr="00E5239D" w:rsidRDefault="00B374F1" w:rsidP="00B374F1">
            <w:pPr>
              <w:pStyle w:val="TableParagraph"/>
              <w:spacing w:line="285" w:lineRule="exact"/>
              <w:ind w:right="310"/>
              <w:jc w:val="center"/>
              <w:rPr>
                <w:b/>
                <w:sz w:val="24"/>
              </w:rPr>
            </w:pPr>
            <w:r>
              <w:rPr>
                <w:b/>
                <w:color w:val="FF0000"/>
                <w:sz w:val="24"/>
              </w:rPr>
              <w:t xml:space="preserve"> </w:t>
            </w:r>
            <w:r w:rsidR="007312DD" w:rsidRPr="00E5239D">
              <w:rPr>
                <w:b/>
                <w:color w:val="FF0000"/>
                <w:sz w:val="24"/>
              </w:rPr>
              <w:t>STANDART ENFEKSİYON KONTROL ÖNLEMLERİ (SEKÖ) ENFEKSİYON ÖNLEME VE KONTROL EYLEM PLANI</w:t>
            </w:r>
          </w:p>
        </w:tc>
        <w:tc>
          <w:tcPr>
            <w:tcW w:w="1531" w:type="dxa"/>
            <w:tcBorders>
              <w:bottom w:val="single" w:sz="4" w:space="0" w:color="auto"/>
            </w:tcBorders>
          </w:tcPr>
          <w:p w:rsidR="007312DD" w:rsidRPr="00E5239D" w:rsidRDefault="007312DD" w:rsidP="00E5239D">
            <w:pPr>
              <w:pStyle w:val="TableParagraph"/>
              <w:spacing w:line="276" w:lineRule="exact"/>
              <w:ind w:left="107"/>
              <w:jc w:val="both"/>
              <w:rPr>
                <w:b/>
                <w:sz w:val="24"/>
              </w:rPr>
            </w:pPr>
            <w:r w:rsidRPr="00E5239D">
              <w:rPr>
                <w:b/>
                <w:sz w:val="24"/>
              </w:rPr>
              <w:t xml:space="preserve">Sayfa </w:t>
            </w:r>
            <w:proofErr w:type="gramStart"/>
            <w:r w:rsidRPr="00E5239D">
              <w:rPr>
                <w:b/>
                <w:sz w:val="24"/>
              </w:rPr>
              <w:t>No</w:t>
            </w:r>
            <w:r w:rsidRPr="00E5239D">
              <w:rPr>
                <w:b/>
                <w:spacing w:val="-60"/>
                <w:sz w:val="24"/>
              </w:rPr>
              <w:t xml:space="preserve"> </w:t>
            </w:r>
            <w:r w:rsidRPr="00E5239D">
              <w:rPr>
                <w:b/>
                <w:sz w:val="24"/>
              </w:rPr>
              <w:t>:</w:t>
            </w:r>
            <w:proofErr w:type="gramEnd"/>
          </w:p>
        </w:tc>
        <w:tc>
          <w:tcPr>
            <w:tcW w:w="851" w:type="dxa"/>
            <w:tcBorders>
              <w:bottom w:val="single" w:sz="4" w:space="0" w:color="auto"/>
            </w:tcBorders>
          </w:tcPr>
          <w:p w:rsidR="007312DD" w:rsidRPr="00E5239D" w:rsidRDefault="007312DD" w:rsidP="00E5239D">
            <w:pPr>
              <w:pStyle w:val="TableParagraph"/>
              <w:spacing w:line="287" w:lineRule="exact"/>
              <w:ind w:left="107"/>
              <w:jc w:val="both"/>
              <w:rPr>
                <w:sz w:val="24"/>
              </w:rPr>
            </w:pPr>
          </w:p>
        </w:tc>
      </w:tr>
    </w:tbl>
    <w:p w:rsidR="002035D6" w:rsidRPr="00E5239D" w:rsidRDefault="002035D6" w:rsidP="00E5239D">
      <w:pPr>
        <w:pStyle w:val="GvdeMetni"/>
        <w:spacing w:before="1"/>
        <w:jc w:val="both"/>
        <w:rPr>
          <w:sz w:val="7"/>
        </w:rPr>
      </w:pPr>
    </w:p>
    <w:p w:rsidR="007312DD" w:rsidRPr="00E5239D" w:rsidRDefault="007312DD" w:rsidP="00E5239D">
      <w:pPr>
        <w:pStyle w:val="ListeParagraf"/>
        <w:tabs>
          <w:tab w:val="left" w:pos="933"/>
        </w:tabs>
        <w:spacing w:before="92" w:line="256" w:lineRule="auto"/>
        <w:ind w:right="549" w:firstLine="0"/>
        <w:jc w:val="both"/>
      </w:pPr>
    </w:p>
    <w:p w:rsidR="001361B6" w:rsidRPr="00E5239D" w:rsidRDefault="001361B6" w:rsidP="00E5239D">
      <w:pPr>
        <w:pStyle w:val="ListeParagraf"/>
        <w:tabs>
          <w:tab w:val="left" w:pos="933"/>
        </w:tabs>
        <w:spacing w:before="92" w:line="256" w:lineRule="auto"/>
        <w:ind w:right="549" w:firstLine="0"/>
        <w:jc w:val="both"/>
      </w:pPr>
    </w:p>
    <w:p w:rsidR="002035D6" w:rsidRPr="00E5239D" w:rsidRDefault="007F284D" w:rsidP="00E5239D">
      <w:pPr>
        <w:pStyle w:val="ListeParagraf"/>
        <w:numPr>
          <w:ilvl w:val="0"/>
          <w:numId w:val="23"/>
        </w:numPr>
        <w:tabs>
          <w:tab w:val="left" w:pos="933"/>
        </w:tabs>
        <w:spacing w:before="92" w:line="256" w:lineRule="auto"/>
        <w:ind w:left="932" w:right="549" w:hanging="361"/>
        <w:jc w:val="both"/>
      </w:pPr>
      <w:r w:rsidRPr="00E5239D">
        <w:t>İşyerindeki çalışanların iş başı yapmadan önce sosyal mesafe kurallına uyarak ellerini sabunla en az 20 saniye lavaboda</w:t>
      </w:r>
      <w:r w:rsidRPr="00E5239D">
        <w:rPr>
          <w:spacing w:val="-1"/>
        </w:rPr>
        <w:t xml:space="preserve"> </w:t>
      </w:r>
      <w:r w:rsidRPr="00E5239D">
        <w:t>yıkanması.</w:t>
      </w:r>
    </w:p>
    <w:p w:rsidR="002035D6" w:rsidRPr="00E5239D" w:rsidRDefault="007F284D" w:rsidP="00E5239D">
      <w:pPr>
        <w:pStyle w:val="ListeParagraf"/>
        <w:numPr>
          <w:ilvl w:val="0"/>
          <w:numId w:val="23"/>
        </w:numPr>
        <w:tabs>
          <w:tab w:val="left" w:pos="933"/>
        </w:tabs>
        <w:spacing w:before="3" w:line="259" w:lineRule="auto"/>
        <w:ind w:left="932" w:right="551"/>
        <w:jc w:val="both"/>
      </w:pPr>
      <w:r w:rsidRPr="00E5239D">
        <w:t>Ateş, öksürük, nefes darlığı ve benzeri şikâyeti olan çalışanların işyeri sağlık personeline, bulunmaması durumunda doğrudan sağlık kuruluşlarına yönlendirilmesinin</w:t>
      </w:r>
      <w:r w:rsidRPr="00E5239D">
        <w:rPr>
          <w:spacing w:val="-7"/>
        </w:rPr>
        <w:t xml:space="preserve"> </w:t>
      </w:r>
      <w:r w:rsidRPr="00E5239D">
        <w:t>sağlanması,</w:t>
      </w:r>
    </w:p>
    <w:p w:rsidR="002035D6" w:rsidRPr="00E5239D" w:rsidRDefault="007F284D" w:rsidP="00E5239D">
      <w:pPr>
        <w:pStyle w:val="ListeParagraf"/>
        <w:numPr>
          <w:ilvl w:val="0"/>
          <w:numId w:val="23"/>
        </w:numPr>
        <w:tabs>
          <w:tab w:val="left" w:pos="933"/>
        </w:tabs>
        <w:spacing w:before="1" w:line="259" w:lineRule="auto"/>
        <w:ind w:left="932" w:right="549"/>
        <w:jc w:val="both"/>
      </w:pPr>
      <w:r w:rsidRPr="00E5239D">
        <w:t xml:space="preserve">Kuruluşa giriş çıkış ile ilgili salgın hastalık durumlarına özgü kurallar belirlenmiş, uygulanmakta ve ziyaretçiler detaylı olarak kayıt altına alınmakta, Ziyaretçi kartlarının her kullanımdan önce </w:t>
      </w:r>
      <w:proofErr w:type="gramStart"/>
      <w:r w:rsidRPr="00E5239D">
        <w:t>dezenfekte</w:t>
      </w:r>
      <w:proofErr w:type="gramEnd"/>
      <w:r w:rsidRPr="00E5239D">
        <w:t xml:space="preserve"> edilmesi sağlanacaktır.</w:t>
      </w:r>
    </w:p>
    <w:p w:rsidR="002035D6" w:rsidRPr="00E5239D" w:rsidRDefault="007F284D" w:rsidP="00E5239D">
      <w:pPr>
        <w:pStyle w:val="ListeParagraf"/>
        <w:numPr>
          <w:ilvl w:val="0"/>
          <w:numId w:val="23"/>
        </w:numPr>
        <w:tabs>
          <w:tab w:val="left" w:pos="933"/>
        </w:tabs>
        <w:spacing w:line="259" w:lineRule="auto"/>
        <w:ind w:left="932" w:right="551"/>
        <w:jc w:val="both"/>
      </w:pPr>
      <w:r w:rsidRPr="00E5239D">
        <w:t>Ziyaretçilerin kuruluşa girmeden önce salgın hastalıkları (COVID-19 vb.) önlemeye yönelik alınan tedbirler/uygulanan kurallar konusunda bilgilendirilmesi ve bu kurallara uyacağına dair ziyaretçiden taahhüt alınması</w:t>
      </w:r>
      <w:r w:rsidRPr="00E5239D">
        <w:rPr>
          <w:spacing w:val="-2"/>
        </w:rPr>
        <w:t xml:space="preserve"> </w:t>
      </w:r>
      <w:r w:rsidRPr="00E5239D">
        <w:t>sağlanacaktır.</w:t>
      </w:r>
    </w:p>
    <w:p w:rsidR="002035D6" w:rsidRPr="00E5239D" w:rsidRDefault="002035D6" w:rsidP="00E5239D">
      <w:pPr>
        <w:pStyle w:val="GvdeMetni"/>
        <w:jc w:val="both"/>
        <w:rPr>
          <w:sz w:val="24"/>
        </w:rPr>
      </w:pPr>
    </w:p>
    <w:p w:rsidR="002035D6" w:rsidRPr="00E5239D" w:rsidRDefault="007F284D" w:rsidP="00E5239D">
      <w:pPr>
        <w:pStyle w:val="Balk5"/>
        <w:spacing w:before="161"/>
        <w:jc w:val="both"/>
      </w:pPr>
      <w:bookmarkStart w:id="4" w:name="ÇALIŞMA_ORTAMINDA_YAPILACAKLAR"/>
      <w:bookmarkEnd w:id="4"/>
      <w:r w:rsidRPr="00E5239D">
        <w:t>ÇALIŞMA ORTAMINDA YAPILACAKLAR</w:t>
      </w:r>
    </w:p>
    <w:p w:rsidR="002035D6" w:rsidRPr="00E5239D" w:rsidRDefault="002035D6" w:rsidP="00E5239D">
      <w:pPr>
        <w:pStyle w:val="GvdeMetni"/>
        <w:spacing w:before="9"/>
        <w:jc w:val="both"/>
        <w:rPr>
          <w:b/>
          <w:sz w:val="31"/>
        </w:rPr>
      </w:pPr>
    </w:p>
    <w:p w:rsidR="002035D6" w:rsidRPr="00E5239D" w:rsidRDefault="007F284D" w:rsidP="00E5239D">
      <w:pPr>
        <w:pStyle w:val="ListeParagraf"/>
        <w:numPr>
          <w:ilvl w:val="0"/>
          <w:numId w:val="22"/>
        </w:numPr>
        <w:tabs>
          <w:tab w:val="left" w:pos="933"/>
        </w:tabs>
        <w:spacing w:line="259" w:lineRule="auto"/>
        <w:ind w:right="549"/>
        <w:jc w:val="both"/>
      </w:pPr>
      <w:r w:rsidRPr="00E5239D">
        <w:t xml:space="preserve">Eğitim faaliyetine başlamadan önce her gün binaların genel temizliğinin su ve deterjanla yapılarak genel </w:t>
      </w:r>
      <w:proofErr w:type="gramStart"/>
      <w:r w:rsidRPr="00E5239D">
        <w:t>hijyenin</w:t>
      </w:r>
      <w:proofErr w:type="gramEnd"/>
      <w:r w:rsidRPr="00E5239D">
        <w:rPr>
          <w:spacing w:val="-3"/>
        </w:rPr>
        <w:t xml:space="preserve"> </w:t>
      </w:r>
      <w:r w:rsidRPr="00E5239D">
        <w:t>sağlanacaktır.</w:t>
      </w:r>
    </w:p>
    <w:p w:rsidR="002035D6" w:rsidRPr="00E5239D" w:rsidRDefault="007F284D" w:rsidP="00E5239D">
      <w:pPr>
        <w:pStyle w:val="ListeParagraf"/>
        <w:numPr>
          <w:ilvl w:val="0"/>
          <w:numId w:val="22"/>
        </w:numPr>
        <w:tabs>
          <w:tab w:val="left" w:pos="933"/>
        </w:tabs>
        <w:spacing w:before="1" w:line="259" w:lineRule="auto"/>
        <w:ind w:right="552"/>
        <w:jc w:val="both"/>
      </w:pPr>
      <w:r w:rsidRPr="00E5239D">
        <w:t>Gün içeresinde S</w:t>
      </w:r>
      <w:r w:rsidR="00E5239D">
        <w:t>abah ve öğle olmak üzere günde 3</w:t>
      </w:r>
      <w:r w:rsidRPr="00E5239D">
        <w:t xml:space="preserve"> defa ortak kullanım lavabo bataryaları, kapı kolları her teneffüs sonrası deterjanlı su ile</w:t>
      </w:r>
      <w:r w:rsidRPr="00E5239D">
        <w:rPr>
          <w:spacing w:val="-4"/>
        </w:rPr>
        <w:t xml:space="preserve"> </w:t>
      </w:r>
      <w:r w:rsidRPr="00E5239D">
        <w:t>silinecektir.</w:t>
      </w:r>
    </w:p>
    <w:p w:rsidR="002035D6" w:rsidRPr="00E5239D" w:rsidRDefault="007F284D" w:rsidP="00E5239D">
      <w:pPr>
        <w:pStyle w:val="ListeParagraf"/>
        <w:numPr>
          <w:ilvl w:val="0"/>
          <w:numId w:val="22"/>
        </w:numPr>
        <w:tabs>
          <w:tab w:val="left" w:pos="933"/>
        </w:tabs>
        <w:spacing w:line="259" w:lineRule="auto"/>
        <w:ind w:right="549"/>
        <w:jc w:val="both"/>
      </w:pPr>
      <w:r w:rsidRPr="00E5239D">
        <w:t>Sosyal mesafe kuralı gözetilerek çalışma yöntem ve şekillerinin yeniden gözden geçirilmesi, mümkün olduğu durumlarda bu kurala uygun iş organizasyonu</w:t>
      </w:r>
      <w:r w:rsidRPr="00E5239D">
        <w:rPr>
          <w:spacing w:val="-3"/>
        </w:rPr>
        <w:t xml:space="preserve"> </w:t>
      </w:r>
      <w:r w:rsidRPr="00E5239D">
        <w:t>yapılması,</w:t>
      </w:r>
    </w:p>
    <w:p w:rsidR="002035D6" w:rsidRPr="00E5239D" w:rsidRDefault="007F284D" w:rsidP="00E5239D">
      <w:pPr>
        <w:pStyle w:val="ListeParagraf"/>
        <w:numPr>
          <w:ilvl w:val="0"/>
          <w:numId w:val="22"/>
        </w:numPr>
        <w:tabs>
          <w:tab w:val="left" w:pos="933"/>
        </w:tabs>
        <w:spacing w:line="259" w:lineRule="auto"/>
        <w:ind w:right="549"/>
        <w:jc w:val="both"/>
      </w:pPr>
      <w:r w:rsidRPr="00E5239D">
        <w:t>Ara dinlenmeleri ve yemek molalarını da kapsayacak şekilde çalışma süreleri içinde çalışanların birbirleriyle etkileşimlerinin asgari düzeyde olacak şekilde</w:t>
      </w:r>
      <w:r w:rsidRPr="00E5239D">
        <w:rPr>
          <w:spacing w:val="-9"/>
        </w:rPr>
        <w:t xml:space="preserve"> </w:t>
      </w:r>
      <w:r w:rsidRPr="00E5239D">
        <w:t>planlanması,</w:t>
      </w:r>
    </w:p>
    <w:p w:rsidR="002035D6" w:rsidRPr="00E5239D" w:rsidRDefault="007F284D" w:rsidP="00E5239D">
      <w:pPr>
        <w:pStyle w:val="ListeParagraf"/>
        <w:numPr>
          <w:ilvl w:val="0"/>
          <w:numId w:val="22"/>
        </w:numPr>
        <w:tabs>
          <w:tab w:val="left" w:pos="933"/>
        </w:tabs>
        <w:spacing w:line="256" w:lineRule="auto"/>
        <w:ind w:right="552"/>
        <w:jc w:val="both"/>
      </w:pPr>
      <w:r w:rsidRPr="00E5239D">
        <w:t>Çalışma alanında aynı anda bulunan çalışan sayısının asgari oranda tutulması için planlama yapılması, mümkün olması halinde uzaktan çalışma gibi yöntemlerin tercih</w:t>
      </w:r>
      <w:r w:rsidRPr="00E5239D">
        <w:rPr>
          <w:spacing w:val="-6"/>
        </w:rPr>
        <w:t xml:space="preserve"> </w:t>
      </w:r>
      <w:r w:rsidRPr="00E5239D">
        <w:t>edilmesi,</w:t>
      </w:r>
    </w:p>
    <w:p w:rsidR="002035D6" w:rsidRPr="00E5239D" w:rsidRDefault="007F284D" w:rsidP="00E5239D">
      <w:pPr>
        <w:pStyle w:val="ListeParagraf"/>
        <w:numPr>
          <w:ilvl w:val="0"/>
          <w:numId w:val="22"/>
        </w:numPr>
        <w:tabs>
          <w:tab w:val="left" w:pos="933"/>
        </w:tabs>
        <w:spacing w:before="3"/>
        <w:ind w:hanging="361"/>
        <w:jc w:val="both"/>
      </w:pPr>
      <w:r w:rsidRPr="00E5239D">
        <w:t>Çalışma ortamının uygun ve yeterli düzeyde havalandırılmasının</w:t>
      </w:r>
      <w:r w:rsidRPr="00E5239D">
        <w:rPr>
          <w:spacing w:val="-5"/>
        </w:rPr>
        <w:t xml:space="preserve"> </w:t>
      </w:r>
      <w:r w:rsidRPr="00E5239D">
        <w:t>sağlanması,</w:t>
      </w:r>
    </w:p>
    <w:p w:rsidR="002035D6" w:rsidRPr="00E5239D" w:rsidRDefault="007F284D" w:rsidP="00E5239D">
      <w:pPr>
        <w:pStyle w:val="ListeParagraf"/>
        <w:numPr>
          <w:ilvl w:val="0"/>
          <w:numId w:val="22"/>
        </w:numPr>
        <w:tabs>
          <w:tab w:val="left" w:pos="933"/>
        </w:tabs>
        <w:spacing w:before="21"/>
        <w:ind w:hanging="361"/>
        <w:jc w:val="both"/>
      </w:pPr>
      <w:r w:rsidRPr="00E5239D">
        <w:t>İşyerinde çalışanların kullanımı için yeterli temizlik malzemeleri</w:t>
      </w:r>
      <w:r w:rsidRPr="00E5239D">
        <w:rPr>
          <w:spacing w:val="-10"/>
        </w:rPr>
        <w:t xml:space="preserve"> </w:t>
      </w:r>
      <w:r w:rsidRPr="00E5239D">
        <w:t>bulundurulması,</w:t>
      </w:r>
    </w:p>
    <w:p w:rsidR="002035D6" w:rsidRPr="00E5239D" w:rsidRDefault="007F284D" w:rsidP="00E5239D">
      <w:pPr>
        <w:pStyle w:val="ListeParagraf"/>
        <w:numPr>
          <w:ilvl w:val="0"/>
          <w:numId w:val="22"/>
        </w:numPr>
        <w:tabs>
          <w:tab w:val="left" w:pos="933"/>
        </w:tabs>
        <w:spacing w:before="20" w:line="256" w:lineRule="auto"/>
        <w:ind w:right="550"/>
        <w:jc w:val="both"/>
      </w:pPr>
      <w:r w:rsidRPr="00E5239D">
        <w:t xml:space="preserve">El </w:t>
      </w:r>
      <w:proofErr w:type="gramStart"/>
      <w:r w:rsidRPr="00E5239D">
        <w:t>hijyenini</w:t>
      </w:r>
      <w:proofErr w:type="gramEnd"/>
      <w:r w:rsidRPr="00E5239D">
        <w:t xml:space="preserve"> teşvik etmek için dezenfektanlar ortak alanlarda bulundurulması, çalışan kişilere ait kolonyanın bulundurulmasının</w:t>
      </w:r>
      <w:r w:rsidRPr="00E5239D">
        <w:rPr>
          <w:spacing w:val="-1"/>
        </w:rPr>
        <w:t xml:space="preserve"> </w:t>
      </w:r>
      <w:r w:rsidRPr="00E5239D">
        <w:t>sağlanması,</w:t>
      </w:r>
    </w:p>
    <w:p w:rsidR="002035D6" w:rsidRPr="00E5239D" w:rsidRDefault="007F284D" w:rsidP="00E5239D">
      <w:pPr>
        <w:pStyle w:val="ListeParagraf"/>
        <w:numPr>
          <w:ilvl w:val="0"/>
          <w:numId w:val="22"/>
        </w:numPr>
        <w:tabs>
          <w:tab w:val="left" w:pos="933"/>
        </w:tabs>
        <w:spacing w:before="3" w:line="259" w:lineRule="auto"/>
        <w:ind w:right="550"/>
        <w:jc w:val="both"/>
      </w:pPr>
      <w:r w:rsidRPr="00E5239D">
        <w:t xml:space="preserve">Çalışma ortamındaki </w:t>
      </w:r>
      <w:proofErr w:type="spellStart"/>
      <w:r w:rsidRPr="00E5239D">
        <w:t>bulaşların</w:t>
      </w:r>
      <w:proofErr w:type="spellEnd"/>
      <w:r w:rsidRPr="00E5239D">
        <w:t xml:space="preserve"> engellenmesi amacıyla ekranlı araçlar ve ilgili parçaları ( klavye, </w:t>
      </w:r>
      <w:proofErr w:type="spellStart"/>
      <w:r w:rsidRPr="00E5239D">
        <w:t>mouse</w:t>
      </w:r>
      <w:proofErr w:type="spellEnd"/>
      <w:r w:rsidRPr="00E5239D">
        <w:t xml:space="preserve">, ortak telefon, </w:t>
      </w:r>
      <w:proofErr w:type="spellStart"/>
      <w:r w:rsidRPr="00E5239D">
        <w:t>diyafon</w:t>
      </w:r>
      <w:proofErr w:type="spellEnd"/>
      <w:r w:rsidRPr="00E5239D">
        <w:t xml:space="preserve">, mikrofon </w:t>
      </w:r>
      <w:proofErr w:type="spellStart"/>
      <w:r w:rsidRPr="00E5239D">
        <w:t>vb</w:t>
      </w:r>
      <w:proofErr w:type="spellEnd"/>
      <w:r w:rsidRPr="00E5239D">
        <w:t xml:space="preserve">) dahil olmak üzere kullanılan tüm </w:t>
      </w:r>
      <w:proofErr w:type="gramStart"/>
      <w:r w:rsidRPr="00E5239D">
        <w:t>ekipman</w:t>
      </w:r>
      <w:proofErr w:type="gramEnd"/>
      <w:r w:rsidRPr="00E5239D">
        <w:t>, araç gereçlerin, büro malzemelerinin farklı kişiler tarafından kullanılmaması, kişiler arasında araç-gereç, eşya ve ekipman alışverişlerine izin verilmemesi, ve bunların sık aralıklarla dezenfekte</w:t>
      </w:r>
      <w:r w:rsidRPr="00E5239D">
        <w:rPr>
          <w:spacing w:val="-18"/>
        </w:rPr>
        <w:t xml:space="preserve"> </w:t>
      </w:r>
      <w:r w:rsidRPr="00E5239D">
        <w:t>edilmesi,</w:t>
      </w:r>
    </w:p>
    <w:p w:rsidR="002035D6" w:rsidRPr="00E5239D" w:rsidRDefault="007F284D" w:rsidP="00E5239D">
      <w:pPr>
        <w:pStyle w:val="ListeParagraf"/>
        <w:numPr>
          <w:ilvl w:val="0"/>
          <w:numId w:val="22"/>
        </w:numPr>
        <w:tabs>
          <w:tab w:val="left" w:pos="933"/>
        </w:tabs>
        <w:spacing w:line="259" w:lineRule="auto"/>
        <w:ind w:right="550"/>
        <w:jc w:val="both"/>
      </w:pPr>
      <w:r w:rsidRPr="00E5239D">
        <w:t>İşin yürütümüne engel olmayacak ve bulaşma riskini azaltacak şekilde uygun kişisel koruyucu donanımların seçilip</w:t>
      </w:r>
      <w:r w:rsidRPr="00E5239D">
        <w:rPr>
          <w:spacing w:val="-4"/>
        </w:rPr>
        <w:t xml:space="preserve"> </w:t>
      </w:r>
      <w:r w:rsidRPr="00E5239D">
        <w:t>kullanılması,</w:t>
      </w:r>
    </w:p>
    <w:p w:rsidR="002035D6" w:rsidRPr="00E5239D" w:rsidRDefault="007F284D" w:rsidP="00E5239D">
      <w:pPr>
        <w:pStyle w:val="ListeParagraf"/>
        <w:numPr>
          <w:ilvl w:val="0"/>
          <w:numId w:val="22"/>
        </w:numPr>
        <w:tabs>
          <w:tab w:val="left" w:pos="933"/>
        </w:tabs>
        <w:spacing w:line="259" w:lineRule="auto"/>
        <w:ind w:right="550"/>
        <w:jc w:val="both"/>
      </w:pPr>
      <w:r w:rsidRPr="00E5239D">
        <w:t xml:space="preserve">Asansörlerin mümkün olduğunca kullanılmaması, zorunlu hallerde asansör beklemelerinde sosyal mesafe kuralına uyulması ve asansör kabinine birden fazla kişinin girmemesi 1 kişi sayısı ile sınırlandırılması ve temas edilen yüzeylerin sıklıkla </w:t>
      </w:r>
      <w:proofErr w:type="gramStart"/>
      <w:r w:rsidRPr="00E5239D">
        <w:t>dezenfekte</w:t>
      </w:r>
      <w:proofErr w:type="gramEnd"/>
      <w:r w:rsidRPr="00E5239D">
        <w:rPr>
          <w:spacing w:val="-2"/>
        </w:rPr>
        <w:t xml:space="preserve"> </w:t>
      </w:r>
      <w:r w:rsidRPr="00E5239D">
        <w:t>edilmesi,</w:t>
      </w:r>
    </w:p>
    <w:p w:rsidR="002035D6" w:rsidRPr="00E5239D" w:rsidRDefault="007F284D" w:rsidP="00E5239D">
      <w:pPr>
        <w:pStyle w:val="ListeParagraf"/>
        <w:numPr>
          <w:ilvl w:val="0"/>
          <w:numId w:val="22"/>
        </w:numPr>
        <w:tabs>
          <w:tab w:val="left" w:pos="932"/>
        </w:tabs>
        <w:spacing w:line="259" w:lineRule="auto"/>
        <w:ind w:left="931" w:right="550"/>
        <w:jc w:val="both"/>
      </w:pPr>
      <w:r w:rsidRPr="00E5239D">
        <w:t>Sosyal mesafe kuralı çerçevesinde tokalaşma, sarılma gibi davranışlardan ve ellerle yüz bölgesine temas</w:t>
      </w:r>
      <w:r w:rsidRPr="00E5239D">
        <w:rPr>
          <w:spacing w:val="-1"/>
        </w:rPr>
        <w:t xml:space="preserve"> </w:t>
      </w:r>
      <w:r w:rsidRPr="00E5239D">
        <w:t>edilmemesi,</w:t>
      </w:r>
    </w:p>
    <w:p w:rsidR="002035D6" w:rsidRPr="00E5239D" w:rsidRDefault="007F284D" w:rsidP="00E5239D">
      <w:pPr>
        <w:pStyle w:val="ListeParagraf"/>
        <w:numPr>
          <w:ilvl w:val="0"/>
          <w:numId w:val="22"/>
        </w:numPr>
        <w:tabs>
          <w:tab w:val="left" w:pos="932"/>
        </w:tabs>
        <w:spacing w:line="251" w:lineRule="exact"/>
        <w:ind w:left="931" w:hanging="361"/>
        <w:jc w:val="both"/>
      </w:pPr>
      <w:r w:rsidRPr="00E5239D">
        <w:t>Risk grubunda bulunan çalışanların mümkünse evden çalışmalarının</w:t>
      </w:r>
      <w:r w:rsidRPr="00E5239D">
        <w:rPr>
          <w:spacing w:val="-11"/>
        </w:rPr>
        <w:t xml:space="preserve"> </w:t>
      </w:r>
      <w:r w:rsidRPr="00E5239D">
        <w:t>sağlanması,</w:t>
      </w:r>
    </w:p>
    <w:p w:rsidR="002035D6" w:rsidRPr="00E5239D" w:rsidRDefault="007F284D" w:rsidP="00E5239D">
      <w:pPr>
        <w:pStyle w:val="ListeParagraf"/>
        <w:numPr>
          <w:ilvl w:val="0"/>
          <w:numId w:val="22"/>
        </w:numPr>
        <w:tabs>
          <w:tab w:val="left" w:pos="932"/>
        </w:tabs>
        <w:spacing w:before="19" w:line="259" w:lineRule="auto"/>
        <w:ind w:left="931" w:right="550"/>
        <w:jc w:val="both"/>
      </w:pPr>
      <w:r w:rsidRPr="00E5239D">
        <w:t>Çalışma ortamında yeterli sayıda elle temas edilmesine gerek duyulmayan çöp kutularının yerleştirilmesi,</w:t>
      </w:r>
    </w:p>
    <w:p w:rsidR="002035D6" w:rsidRPr="00E5239D" w:rsidRDefault="007F284D" w:rsidP="00E5239D">
      <w:pPr>
        <w:pStyle w:val="ListeParagraf"/>
        <w:numPr>
          <w:ilvl w:val="0"/>
          <w:numId w:val="22"/>
        </w:numPr>
        <w:tabs>
          <w:tab w:val="left" w:pos="932"/>
        </w:tabs>
        <w:spacing w:before="1" w:line="259" w:lineRule="auto"/>
        <w:ind w:left="931" w:right="551"/>
        <w:jc w:val="both"/>
      </w:pPr>
      <w:r w:rsidRPr="00E5239D">
        <w:t xml:space="preserve">Tuvalet, banyo ve lavabolarda yeterli miktarda kişisel </w:t>
      </w:r>
      <w:proofErr w:type="gramStart"/>
      <w:r w:rsidRPr="00E5239D">
        <w:t>hijyen</w:t>
      </w:r>
      <w:proofErr w:type="gramEnd"/>
      <w:r w:rsidRPr="00E5239D">
        <w:t xml:space="preserve"> malzemesinin bulundurulması, bu alanların kullanılmasından önce ve sonra kişisel hijyen kurallarının uygulanmasına dikkat edilmesi ve buraların sıklıkla dezenfekte</w:t>
      </w:r>
      <w:r w:rsidRPr="00E5239D">
        <w:rPr>
          <w:spacing w:val="-1"/>
        </w:rPr>
        <w:t xml:space="preserve"> </w:t>
      </w:r>
      <w:r w:rsidRPr="00E5239D">
        <w:t>edilmesi,</w:t>
      </w:r>
    </w:p>
    <w:p w:rsidR="002035D6" w:rsidRPr="00E5239D" w:rsidRDefault="002035D6" w:rsidP="00E5239D">
      <w:pPr>
        <w:spacing w:line="259" w:lineRule="auto"/>
        <w:jc w:val="both"/>
        <w:sectPr w:rsidR="002035D6" w:rsidRPr="00E5239D">
          <w:pgSz w:w="11910" w:h="16840"/>
          <w:pgMar w:top="500" w:right="580" w:bottom="280" w:left="920" w:header="316" w:footer="0" w:gutter="0"/>
          <w:cols w:space="708"/>
        </w:sectPr>
      </w:pPr>
    </w:p>
    <w:tbl>
      <w:tblPr>
        <w:tblStyle w:val="TableNormal"/>
        <w:tblpPr w:leftFromText="141" w:rightFromText="141" w:horzAnchor="margin" w:tblpY="488"/>
        <w:tblW w:w="10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13"/>
        <w:gridCol w:w="5972"/>
        <w:gridCol w:w="1531"/>
        <w:gridCol w:w="851"/>
      </w:tblGrid>
      <w:tr w:rsidR="007312DD" w:rsidRPr="00E5239D" w:rsidTr="00FF468F">
        <w:trPr>
          <w:trHeight w:val="229"/>
        </w:trPr>
        <w:tc>
          <w:tcPr>
            <w:tcW w:w="0" w:type="auto"/>
            <w:vMerge w:val="restart"/>
            <w:vAlign w:val="center"/>
          </w:tcPr>
          <w:p w:rsidR="007312DD" w:rsidRPr="00E5239D" w:rsidRDefault="007312DD" w:rsidP="00E5239D">
            <w:pPr>
              <w:pStyle w:val="TableParagraph"/>
              <w:jc w:val="both"/>
              <w:rPr>
                <w:sz w:val="24"/>
              </w:rPr>
            </w:pPr>
            <w:r w:rsidRPr="00E5239D">
              <w:rPr>
                <w:noProof/>
                <w:sz w:val="24"/>
                <w:lang w:eastAsia="tr-TR"/>
              </w:rPr>
              <w:lastRenderedPageBreak/>
              <w:drawing>
                <wp:inline distT="0" distB="0" distL="0" distR="0" wp14:anchorId="65613480" wp14:editId="5D27F5B4">
                  <wp:extent cx="1240404" cy="1251611"/>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3818" cy="1255056"/>
                          </a:xfrm>
                          <a:prstGeom prst="rect">
                            <a:avLst/>
                          </a:prstGeom>
                          <a:noFill/>
                        </pic:spPr>
                      </pic:pic>
                    </a:graphicData>
                  </a:graphic>
                </wp:inline>
              </w:drawing>
            </w:r>
          </w:p>
        </w:tc>
        <w:tc>
          <w:tcPr>
            <w:tcW w:w="5972" w:type="dxa"/>
            <w:vMerge w:val="restart"/>
            <w:tcBorders>
              <w:bottom w:val="nil"/>
            </w:tcBorders>
          </w:tcPr>
          <w:p w:rsidR="007312DD" w:rsidRPr="00E5239D" w:rsidRDefault="007312DD" w:rsidP="00B374F1">
            <w:pPr>
              <w:pStyle w:val="TableParagraph"/>
              <w:spacing w:before="169"/>
              <w:ind w:right="310"/>
              <w:jc w:val="center"/>
              <w:rPr>
                <w:b/>
                <w:sz w:val="24"/>
              </w:rPr>
            </w:pPr>
            <w:r w:rsidRPr="00E5239D">
              <w:rPr>
                <w:b/>
                <w:sz w:val="24"/>
              </w:rPr>
              <w:t>TC.</w:t>
            </w:r>
          </w:p>
        </w:tc>
        <w:tc>
          <w:tcPr>
            <w:tcW w:w="1531" w:type="dxa"/>
          </w:tcPr>
          <w:p w:rsidR="007312DD" w:rsidRPr="00E5239D" w:rsidRDefault="007312DD" w:rsidP="00E5239D">
            <w:pPr>
              <w:pStyle w:val="TableParagraph"/>
              <w:spacing w:line="272" w:lineRule="exact"/>
              <w:ind w:left="107"/>
              <w:jc w:val="both"/>
              <w:rPr>
                <w:b/>
                <w:sz w:val="24"/>
              </w:rPr>
            </w:pPr>
            <w:r w:rsidRPr="00E5239D">
              <w:rPr>
                <w:b/>
                <w:sz w:val="24"/>
              </w:rPr>
              <w:t xml:space="preserve">Dök. </w:t>
            </w:r>
            <w:proofErr w:type="gramStart"/>
            <w:r w:rsidRPr="00E5239D">
              <w:rPr>
                <w:b/>
                <w:sz w:val="24"/>
              </w:rPr>
              <w:t>No</w:t>
            </w:r>
            <w:r w:rsidRPr="00E5239D">
              <w:rPr>
                <w:b/>
                <w:spacing w:val="-55"/>
                <w:sz w:val="24"/>
              </w:rPr>
              <w:t xml:space="preserve"> </w:t>
            </w:r>
            <w:r w:rsidRPr="00E5239D">
              <w:rPr>
                <w:b/>
                <w:sz w:val="24"/>
              </w:rPr>
              <w:t>:</w:t>
            </w:r>
            <w:proofErr w:type="gramEnd"/>
          </w:p>
        </w:tc>
        <w:tc>
          <w:tcPr>
            <w:tcW w:w="851" w:type="dxa"/>
          </w:tcPr>
          <w:p w:rsidR="007312DD" w:rsidRPr="00E5239D" w:rsidRDefault="007312DD" w:rsidP="00E5239D">
            <w:pPr>
              <w:pStyle w:val="TableParagraph"/>
              <w:spacing w:line="272" w:lineRule="exact"/>
              <w:ind w:left="107"/>
              <w:jc w:val="both"/>
              <w:rPr>
                <w:sz w:val="24"/>
              </w:rPr>
            </w:pPr>
          </w:p>
        </w:tc>
      </w:tr>
      <w:tr w:rsidR="007312DD" w:rsidRPr="00E5239D" w:rsidTr="00FF468F">
        <w:trPr>
          <w:trHeight w:val="143"/>
        </w:trPr>
        <w:tc>
          <w:tcPr>
            <w:tcW w:w="0" w:type="auto"/>
            <w:vMerge/>
            <w:tcBorders>
              <w:top w:val="nil"/>
            </w:tcBorders>
          </w:tcPr>
          <w:p w:rsidR="007312DD" w:rsidRPr="00E5239D" w:rsidRDefault="007312DD" w:rsidP="00E5239D">
            <w:pPr>
              <w:jc w:val="both"/>
              <w:rPr>
                <w:sz w:val="2"/>
                <w:szCs w:val="2"/>
              </w:rPr>
            </w:pPr>
          </w:p>
        </w:tc>
        <w:tc>
          <w:tcPr>
            <w:tcW w:w="5972" w:type="dxa"/>
            <w:vMerge/>
            <w:tcBorders>
              <w:top w:val="nil"/>
              <w:bottom w:val="nil"/>
            </w:tcBorders>
          </w:tcPr>
          <w:p w:rsidR="007312DD" w:rsidRPr="00E5239D" w:rsidRDefault="007312DD" w:rsidP="00B374F1">
            <w:pPr>
              <w:jc w:val="center"/>
              <w:rPr>
                <w:sz w:val="2"/>
                <w:szCs w:val="2"/>
              </w:rPr>
            </w:pPr>
          </w:p>
        </w:tc>
        <w:tc>
          <w:tcPr>
            <w:tcW w:w="1531" w:type="dxa"/>
            <w:vMerge w:val="restart"/>
          </w:tcPr>
          <w:p w:rsidR="007312DD" w:rsidRPr="00E5239D" w:rsidRDefault="007312DD" w:rsidP="00E5239D">
            <w:pPr>
              <w:pStyle w:val="TableParagraph"/>
              <w:spacing w:before="17" w:line="275" w:lineRule="exact"/>
              <w:ind w:left="107"/>
              <w:jc w:val="both"/>
              <w:rPr>
                <w:b/>
                <w:sz w:val="24"/>
              </w:rPr>
            </w:pPr>
            <w:r w:rsidRPr="00E5239D">
              <w:rPr>
                <w:b/>
                <w:sz w:val="24"/>
              </w:rPr>
              <w:t xml:space="preserve">Yayın </w:t>
            </w:r>
            <w:proofErr w:type="gramStart"/>
            <w:r w:rsidRPr="00E5239D">
              <w:rPr>
                <w:b/>
                <w:sz w:val="24"/>
              </w:rPr>
              <w:t>No :</w:t>
            </w:r>
            <w:proofErr w:type="gramEnd"/>
          </w:p>
        </w:tc>
        <w:tc>
          <w:tcPr>
            <w:tcW w:w="851" w:type="dxa"/>
            <w:vMerge w:val="restart"/>
          </w:tcPr>
          <w:p w:rsidR="007312DD" w:rsidRPr="00E5239D" w:rsidRDefault="007312DD" w:rsidP="00E5239D">
            <w:pPr>
              <w:pStyle w:val="TableParagraph"/>
              <w:spacing w:before="13" w:line="278" w:lineRule="exact"/>
              <w:ind w:left="107"/>
              <w:jc w:val="both"/>
              <w:rPr>
                <w:sz w:val="24"/>
              </w:rPr>
            </w:pPr>
          </w:p>
        </w:tc>
      </w:tr>
      <w:tr w:rsidR="007312DD" w:rsidRPr="00E5239D" w:rsidTr="00FF468F">
        <w:trPr>
          <w:trHeight w:val="93"/>
        </w:trPr>
        <w:tc>
          <w:tcPr>
            <w:tcW w:w="0" w:type="auto"/>
            <w:vMerge/>
            <w:tcBorders>
              <w:top w:val="nil"/>
            </w:tcBorders>
          </w:tcPr>
          <w:p w:rsidR="007312DD" w:rsidRPr="00E5239D" w:rsidRDefault="007312DD" w:rsidP="00E5239D">
            <w:pPr>
              <w:jc w:val="both"/>
              <w:rPr>
                <w:sz w:val="2"/>
                <w:szCs w:val="2"/>
              </w:rPr>
            </w:pPr>
          </w:p>
        </w:tc>
        <w:tc>
          <w:tcPr>
            <w:tcW w:w="5972" w:type="dxa"/>
            <w:vMerge w:val="restart"/>
            <w:tcBorders>
              <w:top w:val="nil"/>
              <w:bottom w:val="nil"/>
            </w:tcBorders>
          </w:tcPr>
          <w:p w:rsidR="007312DD" w:rsidRPr="00E5239D" w:rsidRDefault="007312DD" w:rsidP="00B374F1">
            <w:pPr>
              <w:pStyle w:val="TableParagraph"/>
              <w:spacing w:line="250" w:lineRule="exact"/>
              <w:jc w:val="center"/>
              <w:rPr>
                <w:b/>
                <w:sz w:val="24"/>
              </w:rPr>
            </w:pPr>
            <w:r w:rsidRPr="00E5239D">
              <w:rPr>
                <w:b/>
                <w:sz w:val="24"/>
              </w:rPr>
              <w:t>KONYA VALİLİĞİ</w:t>
            </w:r>
          </w:p>
          <w:p w:rsidR="007312DD" w:rsidRPr="00E5239D" w:rsidRDefault="007312DD" w:rsidP="00B374F1">
            <w:pPr>
              <w:pStyle w:val="TableParagraph"/>
              <w:spacing w:line="250" w:lineRule="exact"/>
              <w:jc w:val="center"/>
              <w:rPr>
                <w:b/>
                <w:sz w:val="24"/>
              </w:rPr>
            </w:pPr>
            <w:r w:rsidRPr="00E5239D">
              <w:rPr>
                <w:b/>
                <w:sz w:val="24"/>
              </w:rPr>
              <w:t>KARATAY İLÇE MİLLİ EĞİTİM MÜDÜRLÜĞÜ</w:t>
            </w:r>
          </w:p>
        </w:tc>
        <w:tc>
          <w:tcPr>
            <w:tcW w:w="1531" w:type="dxa"/>
            <w:vMerge/>
            <w:tcBorders>
              <w:top w:val="nil"/>
            </w:tcBorders>
          </w:tcPr>
          <w:p w:rsidR="007312DD" w:rsidRPr="00E5239D" w:rsidRDefault="007312DD" w:rsidP="00E5239D">
            <w:pPr>
              <w:jc w:val="both"/>
              <w:rPr>
                <w:sz w:val="2"/>
                <w:szCs w:val="2"/>
              </w:rPr>
            </w:pPr>
          </w:p>
        </w:tc>
        <w:tc>
          <w:tcPr>
            <w:tcW w:w="851" w:type="dxa"/>
            <w:vMerge/>
            <w:tcBorders>
              <w:top w:val="nil"/>
            </w:tcBorders>
          </w:tcPr>
          <w:p w:rsidR="007312DD" w:rsidRPr="00E5239D" w:rsidRDefault="007312DD" w:rsidP="00E5239D">
            <w:pPr>
              <w:jc w:val="both"/>
              <w:rPr>
                <w:sz w:val="2"/>
                <w:szCs w:val="2"/>
              </w:rPr>
            </w:pPr>
          </w:p>
        </w:tc>
      </w:tr>
      <w:tr w:rsidR="007312DD" w:rsidRPr="00E5239D" w:rsidTr="00FF468F">
        <w:trPr>
          <w:trHeight w:val="120"/>
        </w:trPr>
        <w:tc>
          <w:tcPr>
            <w:tcW w:w="0" w:type="auto"/>
            <w:vMerge/>
            <w:tcBorders>
              <w:top w:val="nil"/>
            </w:tcBorders>
          </w:tcPr>
          <w:p w:rsidR="007312DD" w:rsidRPr="00E5239D" w:rsidRDefault="007312DD" w:rsidP="00E5239D">
            <w:pPr>
              <w:jc w:val="both"/>
              <w:rPr>
                <w:sz w:val="2"/>
                <w:szCs w:val="2"/>
              </w:rPr>
            </w:pPr>
          </w:p>
        </w:tc>
        <w:tc>
          <w:tcPr>
            <w:tcW w:w="5972" w:type="dxa"/>
            <w:vMerge/>
            <w:tcBorders>
              <w:top w:val="nil"/>
              <w:bottom w:val="nil"/>
            </w:tcBorders>
          </w:tcPr>
          <w:p w:rsidR="007312DD" w:rsidRPr="00E5239D" w:rsidRDefault="007312DD" w:rsidP="00B374F1">
            <w:pPr>
              <w:jc w:val="center"/>
              <w:rPr>
                <w:sz w:val="2"/>
                <w:szCs w:val="2"/>
              </w:rPr>
            </w:pPr>
          </w:p>
        </w:tc>
        <w:tc>
          <w:tcPr>
            <w:tcW w:w="1531" w:type="dxa"/>
            <w:vMerge w:val="restart"/>
          </w:tcPr>
          <w:p w:rsidR="007312DD" w:rsidRPr="00E5239D" w:rsidRDefault="007312DD" w:rsidP="00E5239D">
            <w:pPr>
              <w:pStyle w:val="TableParagraph"/>
              <w:spacing w:line="275" w:lineRule="exact"/>
              <w:ind w:left="107"/>
              <w:jc w:val="both"/>
              <w:rPr>
                <w:b/>
                <w:sz w:val="24"/>
              </w:rPr>
            </w:pPr>
            <w:r w:rsidRPr="00E5239D">
              <w:rPr>
                <w:b/>
                <w:sz w:val="24"/>
              </w:rPr>
              <w:t>Yayın Tarihi</w:t>
            </w:r>
          </w:p>
        </w:tc>
        <w:tc>
          <w:tcPr>
            <w:tcW w:w="851" w:type="dxa"/>
            <w:vMerge w:val="restart"/>
          </w:tcPr>
          <w:p w:rsidR="007312DD" w:rsidRPr="00E5239D" w:rsidRDefault="007312DD" w:rsidP="00E5239D">
            <w:pPr>
              <w:pStyle w:val="TableParagraph"/>
              <w:spacing w:line="275" w:lineRule="exact"/>
              <w:ind w:left="107"/>
              <w:jc w:val="both"/>
              <w:rPr>
                <w:sz w:val="24"/>
              </w:rPr>
            </w:pPr>
          </w:p>
        </w:tc>
      </w:tr>
      <w:tr w:rsidR="007312DD" w:rsidRPr="00E5239D" w:rsidTr="00FF468F">
        <w:trPr>
          <w:trHeight w:val="60"/>
        </w:trPr>
        <w:tc>
          <w:tcPr>
            <w:tcW w:w="0" w:type="auto"/>
            <w:vMerge/>
            <w:tcBorders>
              <w:top w:val="nil"/>
            </w:tcBorders>
          </w:tcPr>
          <w:p w:rsidR="007312DD" w:rsidRPr="00E5239D" w:rsidRDefault="007312DD" w:rsidP="00E5239D">
            <w:pPr>
              <w:jc w:val="both"/>
              <w:rPr>
                <w:sz w:val="2"/>
                <w:szCs w:val="2"/>
              </w:rPr>
            </w:pPr>
          </w:p>
        </w:tc>
        <w:tc>
          <w:tcPr>
            <w:tcW w:w="5972" w:type="dxa"/>
            <w:vMerge w:val="restart"/>
            <w:tcBorders>
              <w:top w:val="nil"/>
              <w:bottom w:val="nil"/>
            </w:tcBorders>
          </w:tcPr>
          <w:p w:rsidR="007312DD" w:rsidRPr="00E5239D" w:rsidRDefault="007312DD" w:rsidP="00B374F1">
            <w:pPr>
              <w:pStyle w:val="TableParagraph"/>
              <w:spacing w:line="250" w:lineRule="exact"/>
              <w:jc w:val="center"/>
              <w:rPr>
                <w:b/>
                <w:sz w:val="24"/>
              </w:rPr>
            </w:pPr>
            <w:r w:rsidRPr="00E5239D">
              <w:rPr>
                <w:b/>
                <w:sz w:val="24"/>
              </w:rPr>
              <w:t>İMKB ZÜBEYDE HANIM MESLEKİ VE TEKNİK ANADOLU LİSESİ</w:t>
            </w:r>
          </w:p>
        </w:tc>
        <w:tc>
          <w:tcPr>
            <w:tcW w:w="1531" w:type="dxa"/>
            <w:vMerge/>
            <w:tcBorders>
              <w:top w:val="nil"/>
            </w:tcBorders>
          </w:tcPr>
          <w:p w:rsidR="007312DD" w:rsidRPr="00E5239D" w:rsidRDefault="007312DD" w:rsidP="00E5239D">
            <w:pPr>
              <w:jc w:val="both"/>
              <w:rPr>
                <w:sz w:val="2"/>
                <w:szCs w:val="2"/>
              </w:rPr>
            </w:pPr>
          </w:p>
        </w:tc>
        <w:tc>
          <w:tcPr>
            <w:tcW w:w="851" w:type="dxa"/>
            <w:vMerge/>
            <w:tcBorders>
              <w:top w:val="nil"/>
            </w:tcBorders>
          </w:tcPr>
          <w:p w:rsidR="007312DD" w:rsidRPr="00E5239D" w:rsidRDefault="007312DD" w:rsidP="00E5239D">
            <w:pPr>
              <w:jc w:val="both"/>
              <w:rPr>
                <w:sz w:val="2"/>
                <w:szCs w:val="2"/>
              </w:rPr>
            </w:pPr>
          </w:p>
        </w:tc>
      </w:tr>
      <w:tr w:rsidR="007312DD" w:rsidRPr="00E5239D" w:rsidTr="00FF468F">
        <w:trPr>
          <w:trHeight w:val="110"/>
        </w:trPr>
        <w:tc>
          <w:tcPr>
            <w:tcW w:w="0" w:type="auto"/>
            <w:vMerge/>
            <w:tcBorders>
              <w:top w:val="nil"/>
            </w:tcBorders>
          </w:tcPr>
          <w:p w:rsidR="007312DD" w:rsidRPr="00E5239D" w:rsidRDefault="007312DD" w:rsidP="00E5239D">
            <w:pPr>
              <w:jc w:val="both"/>
              <w:rPr>
                <w:sz w:val="2"/>
                <w:szCs w:val="2"/>
              </w:rPr>
            </w:pPr>
          </w:p>
        </w:tc>
        <w:tc>
          <w:tcPr>
            <w:tcW w:w="5972" w:type="dxa"/>
            <w:vMerge/>
            <w:tcBorders>
              <w:top w:val="nil"/>
              <w:bottom w:val="nil"/>
            </w:tcBorders>
          </w:tcPr>
          <w:p w:rsidR="007312DD" w:rsidRPr="00E5239D" w:rsidRDefault="007312DD" w:rsidP="00B374F1">
            <w:pPr>
              <w:jc w:val="center"/>
              <w:rPr>
                <w:sz w:val="2"/>
                <w:szCs w:val="2"/>
              </w:rPr>
            </w:pPr>
          </w:p>
        </w:tc>
        <w:tc>
          <w:tcPr>
            <w:tcW w:w="1531" w:type="dxa"/>
          </w:tcPr>
          <w:p w:rsidR="007312DD" w:rsidRPr="00E5239D" w:rsidRDefault="007312DD" w:rsidP="00E5239D">
            <w:pPr>
              <w:pStyle w:val="TableParagraph"/>
              <w:spacing w:line="272" w:lineRule="exact"/>
              <w:ind w:left="107"/>
              <w:jc w:val="both"/>
              <w:rPr>
                <w:b/>
                <w:sz w:val="24"/>
              </w:rPr>
            </w:pPr>
            <w:proofErr w:type="spellStart"/>
            <w:r w:rsidRPr="00E5239D">
              <w:rPr>
                <w:b/>
                <w:w w:val="95"/>
                <w:sz w:val="24"/>
              </w:rPr>
              <w:t>Rev</w:t>
            </w:r>
            <w:proofErr w:type="spellEnd"/>
            <w:r w:rsidRPr="00E5239D">
              <w:rPr>
                <w:b/>
                <w:w w:val="95"/>
                <w:sz w:val="24"/>
              </w:rPr>
              <w:t xml:space="preserve">. </w:t>
            </w:r>
            <w:proofErr w:type="gramStart"/>
            <w:r w:rsidRPr="00E5239D">
              <w:rPr>
                <w:b/>
                <w:w w:val="95"/>
                <w:sz w:val="24"/>
              </w:rPr>
              <w:t>No :</w:t>
            </w:r>
            <w:proofErr w:type="gramEnd"/>
          </w:p>
        </w:tc>
        <w:tc>
          <w:tcPr>
            <w:tcW w:w="851" w:type="dxa"/>
          </w:tcPr>
          <w:p w:rsidR="007312DD" w:rsidRPr="00E5239D" w:rsidRDefault="007312DD" w:rsidP="00E5239D">
            <w:pPr>
              <w:pStyle w:val="TableParagraph"/>
              <w:spacing w:line="272" w:lineRule="exact"/>
              <w:ind w:left="107"/>
              <w:jc w:val="both"/>
              <w:rPr>
                <w:sz w:val="24"/>
              </w:rPr>
            </w:pPr>
          </w:p>
        </w:tc>
      </w:tr>
      <w:tr w:rsidR="007312DD" w:rsidRPr="00E5239D" w:rsidTr="00FF468F">
        <w:trPr>
          <w:trHeight w:val="60"/>
        </w:trPr>
        <w:tc>
          <w:tcPr>
            <w:tcW w:w="0" w:type="auto"/>
            <w:vMerge/>
            <w:tcBorders>
              <w:top w:val="nil"/>
            </w:tcBorders>
          </w:tcPr>
          <w:p w:rsidR="007312DD" w:rsidRPr="00E5239D" w:rsidRDefault="007312DD" w:rsidP="00E5239D">
            <w:pPr>
              <w:jc w:val="both"/>
              <w:rPr>
                <w:sz w:val="2"/>
                <w:szCs w:val="2"/>
              </w:rPr>
            </w:pPr>
          </w:p>
        </w:tc>
        <w:tc>
          <w:tcPr>
            <w:tcW w:w="5972" w:type="dxa"/>
            <w:vMerge/>
            <w:tcBorders>
              <w:top w:val="nil"/>
              <w:bottom w:val="single" w:sz="4" w:space="0" w:color="000000"/>
            </w:tcBorders>
          </w:tcPr>
          <w:p w:rsidR="007312DD" w:rsidRPr="00E5239D" w:rsidRDefault="007312DD" w:rsidP="00B374F1">
            <w:pPr>
              <w:jc w:val="center"/>
              <w:rPr>
                <w:sz w:val="2"/>
                <w:szCs w:val="2"/>
              </w:rPr>
            </w:pPr>
          </w:p>
        </w:tc>
        <w:tc>
          <w:tcPr>
            <w:tcW w:w="1531" w:type="dxa"/>
            <w:tcBorders>
              <w:bottom w:val="single" w:sz="4" w:space="0" w:color="000000"/>
            </w:tcBorders>
          </w:tcPr>
          <w:p w:rsidR="007312DD" w:rsidRPr="00E5239D" w:rsidRDefault="007312DD" w:rsidP="00E5239D">
            <w:pPr>
              <w:pStyle w:val="TableParagraph"/>
              <w:spacing w:line="272" w:lineRule="exact"/>
              <w:ind w:left="107"/>
              <w:jc w:val="both"/>
              <w:rPr>
                <w:b/>
                <w:sz w:val="24"/>
              </w:rPr>
            </w:pPr>
            <w:proofErr w:type="spellStart"/>
            <w:r w:rsidRPr="00E5239D">
              <w:rPr>
                <w:b/>
                <w:w w:val="95"/>
                <w:sz w:val="24"/>
              </w:rPr>
              <w:t>Rev</w:t>
            </w:r>
            <w:proofErr w:type="spellEnd"/>
            <w:r w:rsidRPr="00E5239D">
              <w:rPr>
                <w:b/>
                <w:w w:val="95"/>
                <w:sz w:val="24"/>
              </w:rPr>
              <w:t>.</w:t>
            </w:r>
            <w:r w:rsidRPr="00E5239D">
              <w:rPr>
                <w:b/>
                <w:spacing w:val="-44"/>
                <w:w w:val="95"/>
                <w:sz w:val="24"/>
              </w:rPr>
              <w:t xml:space="preserve"> </w:t>
            </w:r>
            <w:proofErr w:type="gramStart"/>
            <w:r w:rsidRPr="00E5239D">
              <w:rPr>
                <w:b/>
                <w:w w:val="95"/>
                <w:sz w:val="24"/>
              </w:rPr>
              <w:t>Tarihi</w:t>
            </w:r>
            <w:r w:rsidRPr="00E5239D">
              <w:rPr>
                <w:b/>
                <w:spacing w:val="-45"/>
                <w:w w:val="95"/>
                <w:sz w:val="24"/>
              </w:rPr>
              <w:t xml:space="preserve"> </w:t>
            </w:r>
            <w:r w:rsidRPr="00E5239D">
              <w:rPr>
                <w:b/>
                <w:w w:val="95"/>
                <w:sz w:val="24"/>
              </w:rPr>
              <w:t>:</w:t>
            </w:r>
            <w:proofErr w:type="gramEnd"/>
          </w:p>
        </w:tc>
        <w:tc>
          <w:tcPr>
            <w:tcW w:w="851" w:type="dxa"/>
            <w:tcBorders>
              <w:bottom w:val="single" w:sz="4" w:space="0" w:color="000000"/>
            </w:tcBorders>
          </w:tcPr>
          <w:p w:rsidR="007312DD" w:rsidRPr="00E5239D" w:rsidRDefault="007312DD" w:rsidP="00E5239D">
            <w:pPr>
              <w:pStyle w:val="TableParagraph"/>
              <w:jc w:val="both"/>
              <w:rPr>
                <w:sz w:val="20"/>
              </w:rPr>
            </w:pPr>
          </w:p>
        </w:tc>
      </w:tr>
      <w:tr w:rsidR="007312DD" w:rsidRPr="00E5239D" w:rsidTr="00FF468F">
        <w:trPr>
          <w:trHeight w:val="270"/>
        </w:trPr>
        <w:tc>
          <w:tcPr>
            <w:tcW w:w="0" w:type="auto"/>
            <w:vMerge/>
            <w:tcBorders>
              <w:top w:val="nil"/>
            </w:tcBorders>
          </w:tcPr>
          <w:p w:rsidR="007312DD" w:rsidRPr="00E5239D" w:rsidRDefault="007312DD" w:rsidP="00E5239D">
            <w:pPr>
              <w:jc w:val="both"/>
              <w:rPr>
                <w:sz w:val="2"/>
                <w:szCs w:val="2"/>
              </w:rPr>
            </w:pPr>
          </w:p>
        </w:tc>
        <w:tc>
          <w:tcPr>
            <w:tcW w:w="5972" w:type="dxa"/>
            <w:tcBorders>
              <w:bottom w:val="single" w:sz="4" w:space="0" w:color="auto"/>
            </w:tcBorders>
          </w:tcPr>
          <w:p w:rsidR="007312DD" w:rsidRPr="00E5239D" w:rsidRDefault="007312DD" w:rsidP="00B374F1">
            <w:pPr>
              <w:pStyle w:val="TableParagraph"/>
              <w:spacing w:line="285" w:lineRule="exact"/>
              <w:ind w:right="310"/>
              <w:jc w:val="center"/>
              <w:rPr>
                <w:b/>
                <w:sz w:val="24"/>
              </w:rPr>
            </w:pPr>
            <w:r w:rsidRPr="00E5239D">
              <w:rPr>
                <w:b/>
                <w:color w:val="FF0000"/>
                <w:sz w:val="24"/>
              </w:rPr>
              <w:t>STANDART ENFEKSİYON KONTROL ÖNLEMLERİ (SEKÖ) ENFEKSİYON ÖNLEME VE KONTROL EYLEM PLANI</w:t>
            </w:r>
          </w:p>
        </w:tc>
        <w:tc>
          <w:tcPr>
            <w:tcW w:w="1531" w:type="dxa"/>
            <w:tcBorders>
              <w:bottom w:val="single" w:sz="4" w:space="0" w:color="auto"/>
            </w:tcBorders>
          </w:tcPr>
          <w:p w:rsidR="007312DD" w:rsidRPr="00E5239D" w:rsidRDefault="007312DD" w:rsidP="00E5239D">
            <w:pPr>
              <w:pStyle w:val="TableParagraph"/>
              <w:spacing w:line="276" w:lineRule="exact"/>
              <w:ind w:left="107"/>
              <w:jc w:val="both"/>
              <w:rPr>
                <w:b/>
                <w:sz w:val="24"/>
              </w:rPr>
            </w:pPr>
            <w:r w:rsidRPr="00E5239D">
              <w:rPr>
                <w:b/>
                <w:sz w:val="24"/>
              </w:rPr>
              <w:t xml:space="preserve">Sayfa </w:t>
            </w:r>
            <w:proofErr w:type="gramStart"/>
            <w:r w:rsidRPr="00E5239D">
              <w:rPr>
                <w:b/>
                <w:sz w:val="24"/>
              </w:rPr>
              <w:t>No</w:t>
            </w:r>
            <w:r w:rsidRPr="00E5239D">
              <w:rPr>
                <w:b/>
                <w:spacing w:val="-60"/>
                <w:sz w:val="24"/>
              </w:rPr>
              <w:t xml:space="preserve"> </w:t>
            </w:r>
            <w:r w:rsidRPr="00E5239D">
              <w:rPr>
                <w:b/>
                <w:sz w:val="24"/>
              </w:rPr>
              <w:t>:</w:t>
            </w:r>
            <w:proofErr w:type="gramEnd"/>
          </w:p>
        </w:tc>
        <w:tc>
          <w:tcPr>
            <w:tcW w:w="851" w:type="dxa"/>
            <w:tcBorders>
              <w:bottom w:val="single" w:sz="4" w:space="0" w:color="auto"/>
            </w:tcBorders>
          </w:tcPr>
          <w:p w:rsidR="007312DD" w:rsidRPr="00E5239D" w:rsidRDefault="007312DD" w:rsidP="00E5239D">
            <w:pPr>
              <w:pStyle w:val="TableParagraph"/>
              <w:spacing w:line="287" w:lineRule="exact"/>
              <w:ind w:left="107"/>
              <w:jc w:val="both"/>
              <w:rPr>
                <w:sz w:val="24"/>
              </w:rPr>
            </w:pPr>
          </w:p>
        </w:tc>
      </w:tr>
    </w:tbl>
    <w:p w:rsidR="002035D6" w:rsidRPr="00E5239D" w:rsidRDefault="002035D6" w:rsidP="00E5239D">
      <w:pPr>
        <w:pStyle w:val="GvdeMetni"/>
        <w:spacing w:before="1"/>
        <w:jc w:val="both"/>
        <w:rPr>
          <w:sz w:val="7"/>
        </w:rPr>
      </w:pPr>
    </w:p>
    <w:p w:rsidR="007312DD" w:rsidRPr="00E5239D" w:rsidRDefault="007312DD" w:rsidP="00E5239D">
      <w:pPr>
        <w:pStyle w:val="ListeParagraf"/>
        <w:tabs>
          <w:tab w:val="left" w:pos="933"/>
        </w:tabs>
        <w:spacing w:before="92" w:line="259" w:lineRule="auto"/>
        <w:ind w:right="550" w:firstLine="0"/>
        <w:jc w:val="both"/>
      </w:pPr>
    </w:p>
    <w:p w:rsidR="00F979C0" w:rsidRPr="00E5239D" w:rsidRDefault="00F979C0" w:rsidP="00E5239D">
      <w:pPr>
        <w:pStyle w:val="ListeParagraf"/>
        <w:tabs>
          <w:tab w:val="left" w:pos="933"/>
        </w:tabs>
        <w:spacing w:before="92" w:line="259" w:lineRule="auto"/>
        <w:ind w:right="550" w:firstLine="0"/>
        <w:jc w:val="both"/>
      </w:pPr>
    </w:p>
    <w:p w:rsidR="002035D6" w:rsidRPr="00E5239D" w:rsidRDefault="007F284D" w:rsidP="00E5239D">
      <w:pPr>
        <w:pStyle w:val="ListeParagraf"/>
        <w:numPr>
          <w:ilvl w:val="0"/>
          <w:numId w:val="22"/>
        </w:numPr>
        <w:tabs>
          <w:tab w:val="left" w:pos="933"/>
        </w:tabs>
        <w:spacing w:before="92" w:line="259" w:lineRule="auto"/>
        <w:ind w:right="550"/>
        <w:jc w:val="both"/>
      </w:pPr>
      <w:r w:rsidRPr="00E5239D">
        <w:t xml:space="preserve">Ateş, öksürük, nefes darlığı ve benzeri </w:t>
      </w:r>
      <w:proofErr w:type="gramStart"/>
      <w:r w:rsidRPr="00E5239D">
        <w:t>şikayeti</w:t>
      </w:r>
      <w:proofErr w:type="gramEnd"/>
      <w:r w:rsidRPr="00E5239D">
        <w:t xml:space="preserve"> olan çalışanların işyeri sağlık personelinin işyerinde bulunması halinde yapılacak kontrolden sonra işe yönlendirilmesi, bulunmaması halinde doğrudan sağlık kuruluşlarına yönlendirilmesinin</w:t>
      </w:r>
      <w:r w:rsidRPr="00E5239D">
        <w:rPr>
          <w:spacing w:val="-4"/>
        </w:rPr>
        <w:t xml:space="preserve"> </w:t>
      </w:r>
      <w:r w:rsidRPr="00E5239D">
        <w:t>sağlanması,</w:t>
      </w:r>
    </w:p>
    <w:p w:rsidR="002035D6" w:rsidRPr="00E5239D" w:rsidRDefault="007F284D" w:rsidP="00E5239D">
      <w:pPr>
        <w:pStyle w:val="ListeParagraf"/>
        <w:numPr>
          <w:ilvl w:val="0"/>
          <w:numId w:val="22"/>
        </w:numPr>
        <w:tabs>
          <w:tab w:val="left" w:pos="933"/>
        </w:tabs>
        <w:spacing w:line="259" w:lineRule="auto"/>
        <w:ind w:right="549"/>
        <w:jc w:val="both"/>
      </w:pPr>
      <w:r w:rsidRPr="00E5239D">
        <w:t>İş elbiseleri ile harici elbiselerin temasını önlemek ayrı yerlerde saklanabilmesine yönelik gerekli düzenlemelerin</w:t>
      </w:r>
      <w:r w:rsidRPr="00E5239D">
        <w:rPr>
          <w:spacing w:val="-1"/>
        </w:rPr>
        <w:t xml:space="preserve"> </w:t>
      </w:r>
      <w:r w:rsidRPr="00E5239D">
        <w:t>yapılması,</w:t>
      </w:r>
    </w:p>
    <w:p w:rsidR="002035D6" w:rsidRPr="00E5239D" w:rsidRDefault="007F284D" w:rsidP="00E5239D">
      <w:pPr>
        <w:pStyle w:val="ListeParagraf"/>
        <w:numPr>
          <w:ilvl w:val="0"/>
          <w:numId w:val="22"/>
        </w:numPr>
        <w:tabs>
          <w:tab w:val="left" w:pos="933"/>
        </w:tabs>
        <w:spacing w:line="259" w:lineRule="auto"/>
        <w:ind w:right="547"/>
        <w:jc w:val="both"/>
      </w:pPr>
      <w:r w:rsidRPr="00E5239D">
        <w:t>Çalışanlara tek kullanımlık mendiller ve biyolojik atıklar için ayrı çöp torbaları sağlanmalı; temizlik personeline, çöplerin içeriğine temas edilmeden boşaltılması için gerekli uygulamaların</w:t>
      </w:r>
      <w:r w:rsidRPr="00E5239D">
        <w:rPr>
          <w:spacing w:val="-17"/>
        </w:rPr>
        <w:t xml:space="preserve"> </w:t>
      </w:r>
      <w:r w:rsidRPr="00E5239D">
        <w:t>yapılması,</w:t>
      </w:r>
    </w:p>
    <w:p w:rsidR="002035D6" w:rsidRPr="00E5239D" w:rsidRDefault="007F284D" w:rsidP="00E5239D">
      <w:pPr>
        <w:pStyle w:val="ListeParagraf"/>
        <w:numPr>
          <w:ilvl w:val="0"/>
          <w:numId w:val="22"/>
        </w:numPr>
        <w:tabs>
          <w:tab w:val="left" w:pos="933"/>
        </w:tabs>
        <w:spacing w:line="259" w:lineRule="auto"/>
        <w:ind w:right="551"/>
        <w:jc w:val="both"/>
      </w:pPr>
      <w:r w:rsidRPr="00E5239D">
        <w:t xml:space="preserve">Temizlik ve atıkların boşaltılmasından sorumlu personel kişisel </w:t>
      </w:r>
      <w:proofErr w:type="gramStart"/>
      <w:r w:rsidRPr="00E5239D">
        <w:t>hijyenlerine</w:t>
      </w:r>
      <w:proofErr w:type="gramEnd"/>
      <w:r w:rsidRPr="00E5239D">
        <w:t xml:space="preserve"> ve uygun Kişisel Koruyucu Donanım (KKD) kullanıma özen</w:t>
      </w:r>
      <w:r w:rsidRPr="00E5239D">
        <w:rPr>
          <w:spacing w:val="-7"/>
        </w:rPr>
        <w:t xml:space="preserve"> </w:t>
      </w:r>
      <w:r w:rsidRPr="00E5239D">
        <w:t>göstermesi,</w:t>
      </w:r>
    </w:p>
    <w:p w:rsidR="002035D6" w:rsidRPr="00E5239D" w:rsidRDefault="007F284D" w:rsidP="00E5239D">
      <w:pPr>
        <w:pStyle w:val="ListeParagraf"/>
        <w:numPr>
          <w:ilvl w:val="0"/>
          <w:numId w:val="22"/>
        </w:numPr>
        <w:tabs>
          <w:tab w:val="left" w:pos="933"/>
        </w:tabs>
        <w:ind w:right="867"/>
        <w:jc w:val="both"/>
      </w:pPr>
      <w:r w:rsidRPr="00E5239D">
        <w:t xml:space="preserve">Kullanılmış Kişisel Koruyucu Ekipmanlar ve muhtemel ya da </w:t>
      </w:r>
      <w:proofErr w:type="spellStart"/>
      <w:r w:rsidRPr="00E5239D">
        <w:t>teyitlenmiş</w:t>
      </w:r>
      <w:proofErr w:type="spellEnd"/>
      <w:r w:rsidRPr="00E5239D">
        <w:t xml:space="preserve"> vakanın temas ettiği atıklar Tıbbi Atık statüsündedir. </w:t>
      </w:r>
      <w:r w:rsidRPr="00E5239D">
        <w:rPr>
          <w:color w:val="FF0000"/>
        </w:rPr>
        <w:t xml:space="preserve">Her katta belirli alanlara Tıbbi atıkları ayrıştırılması </w:t>
      </w:r>
      <w:r w:rsidRPr="00E5239D">
        <w:t>için ayrı çöp kutuları temin edilmiştir.</w:t>
      </w:r>
    </w:p>
    <w:p w:rsidR="002035D6" w:rsidRPr="00E5239D" w:rsidRDefault="007F284D" w:rsidP="00E5239D">
      <w:pPr>
        <w:pStyle w:val="ListeParagraf"/>
        <w:numPr>
          <w:ilvl w:val="0"/>
          <w:numId w:val="22"/>
        </w:numPr>
        <w:tabs>
          <w:tab w:val="left" w:pos="933"/>
        </w:tabs>
        <w:spacing w:line="259" w:lineRule="auto"/>
        <w:ind w:right="548"/>
        <w:jc w:val="both"/>
      </w:pPr>
      <w:r w:rsidRPr="00E5239D">
        <w:t>Ortak kullanım alanındaki su sebilleri ve çay makinalarının mümkün olduğunca kullanılmaması, çalışanlara kapalı şişelerde su temin edilmesi, sıvıların tüketiminde tek kullanımlık karton bardakların tercih</w:t>
      </w:r>
      <w:r w:rsidRPr="00E5239D">
        <w:rPr>
          <w:spacing w:val="-1"/>
        </w:rPr>
        <w:t xml:space="preserve"> </w:t>
      </w:r>
      <w:r w:rsidRPr="00E5239D">
        <w:t>edilmesi,</w:t>
      </w:r>
    </w:p>
    <w:p w:rsidR="002035D6" w:rsidRPr="00E5239D" w:rsidRDefault="007F284D" w:rsidP="00E5239D">
      <w:pPr>
        <w:pStyle w:val="ListeParagraf"/>
        <w:numPr>
          <w:ilvl w:val="0"/>
          <w:numId w:val="22"/>
        </w:numPr>
        <w:tabs>
          <w:tab w:val="left" w:pos="933"/>
        </w:tabs>
        <w:spacing w:line="259" w:lineRule="auto"/>
        <w:ind w:right="549"/>
        <w:jc w:val="both"/>
      </w:pPr>
      <w:proofErr w:type="spellStart"/>
      <w:r w:rsidRPr="00E5239D">
        <w:t>Covid</w:t>
      </w:r>
      <w:proofErr w:type="spellEnd"/>
      <w:r w:rsidRPr="00E5239D">
        <w:t xml:space="preserve"> 19 şüphesi var ise bu kişi ile temas eden işyeri çalışanlarının belirlenmesi, çalışan ile temas etmiş kişilerin iletişim bilgileri kayıt altına alınması, İl/İlçe Sağlık Müdürlüğü’nün yönlendirmesine göre hareket</w:t>
      </w:r>
      <w:r w:rsidRPr="00E5239D">
        <w:rPr>
          <w:spacing w:val="-3"/>
        </w:rPr>
        <w:t xml:space="preserve"> </w:t>
      </w:r>
      <w:r w:rsidRPr="00E5239D">
        <w:t>edilmesi,</w:t>
      </w:r>
    </w:p>
    <w:p w:rsidR="002035D6" w:rsidRPr="00E5239D" w:rsidRDefault="007F284D" w:rsidP="00E5239D">
      <w:pPr>
        <w:pStyle w:val="ListeParagraf"/>
        <w:numPr>
          <w:ilvl w:val="0"/>
          <w:numId w:val="22"/>
        </w:numPr>
        <w:tabs>
          <w:tab w:val="left" w:pos="933"/>
        </w:tabs>
        <w:spacing w:line="259" w:lineRule="auto"/>
        <w:ind w:right="554"/>
        <w:jc w:val="both"/>
      </w:pPr>
      <w:r w:rsidRPr="00E5239D">
        <w:t>Salgın durumlarında (COVID-19 vb.) kuruluşa acil durumlar haricinde ziyaretçi kabul edilmemesi gerekmektedir.</w:t>
      </w:r>
    </w:p>
    <w:p w:rsidR="002035D6" w:rsidRPr="00E5239D" w:rsidRDefault="007F284D" w:rsidP="00E5239D">
      <w:pPr>
        <w:pStyle w:val="ListeParagraf"/>
        <w:numPr>
          <w:ilvl w:val="0"/>
          <w:numId w:val="22"/>
        </w:numPr>
        <w:tabs>
          <w:tab w:val="left" w:pos="933"/>
        </w:tabs>
        <w:spacing w:line="259" w:lineRule="auto"/>
        <w:ind w:right="546"/>
        <w:jc w:val="both"/>
      </w:pPr>
      <w:r w:rsidRPr="00E5239D">
        <w:t>Salgın durumlarında (COVID-19 vb.) bulaşma riskini artıracağından dolayı zorunlu olmayan toplu etkinliklerin yapılmaması, gerekli olan etkinliklerin uygun önlemler (Örneğin; etkinliklerin açık alanda yapılması, etkinliklerde maske takılması, sosyal mesafe kurallarına uyulması vb.) alınarak kontrollü yapılması gerekmektedir.</w:t>
      </w:r>
    </w:p>
    <w:p w:rsidR="002035D6" w:rsidRPr="00E5239D" w:rsidRDefault="007F284D" w:rsidP="00E5239D">
      <w:pPr>
        <w:pStyle w:val="ListeParagraf"/>
        <w:numPr>
          <w:ilvl w:val="0"/>
          <w:numId w:val="22"/>
        </w:numPr>
        <w:tabs>
          <w:tab w:val="left" w:pos="933"/>
        </w:tabs>
        <w:spacing w:line="259" w:lineRule="auto"/>
        <w:ind w:right="550"/>
        <w:jc w:val="both"/>
      </w:pPr>
      <w:r w:rsidRPr="00E5239D">
        <w:t>Salgın hastalık (COVID-19 vb.) durumlarında, kuruluşta bulunan öğretmen, öğrenci ve diğer çalışanların sağlık otoritelerince belirlenen KKD (maske takılması vb.) kullanımı için gerekli önlemler (maskesi olmayanlar için bina girişinde maske bulundurulması vb.) günlük nöbetçi idareci ve öğretmenler tarafından yapılacaktır.</w:t>
      </w:r>
    </w:p>
    <w:p w:rsidR="002035D6" w:rsidRPr="00E5239D" w:rsidRDefault="007F284D" w:rsidP="00E5239D">
      <w:pPr>
        <w:pStyle w:val="ListeParagraf"/>
        <w:numPr>
          <w:ilvl w:val="0"/>
          <w:numId w:val="22"/>
        </w:numPr>
        <w:tabs>
          <w:tab w:val="left" w:pos="933"/>
        </w:tabs>
        <w:spacing w:line="259" w:lineRule="auto"/>
        <w:ind w:right="552"/>
        <w:jc w:val="both"/>
      </w:pPr>
      <w:r w:rsidRPr="00E5239D">
        <w:t xml:space="preserve">Salgın hastalık (COVID-19 vb.) durumlarında, kuruluşta bulunan herkesin </w:t>
      </w:r>
      <w:proofErr w:type="spellStart"/>
      <w:r w:rsidRPr="00E5239D">
        <w:t>KKD’leri</w:t>
      </w:r>
      <w:proofErr w:type="spellEnd"/>
      <w:r w:rsidRPr="00E5239D">
        <w:t xml:space="preserve"> kuralına uygun kullanımı (maske nemlendikçe ya da kirlendikçe değiştirilmesi vb.) için gerekli bilgilendirme ve kontroller günlük nöbetçi idareci ve öğretmenler tarafından</w:t>
      </w:r>
      <w:r w:rsidRPr="00E5239D">
        <w:rPr>
          <w:spacing w:val="-7"/>
        </w:rPr>
        <w:t xml:space="preserve"> </w:t>
      </w:r>
      <w:r w:rsidRPr="00E5239D">
        <w:t>yapılacaktır.</w:t>
      </w:r>
    </w:p>
    <w:p w:rsidR="002035D6" w:rsidRPr="00E5239D" w:rsidRDefault="007F284D" w:rsidP="00E5239D">
      <w:pPr>
        <w:pStyle w:val="ListeParagraf"/>
        <w:numPr>
          <w:ilvl w:val="0"/>
          <w:numId w:val="22"/>
        </w:numPr>
        <w:tabs>
          <w:tab w:val="left" w:pos="933"/>
        </w:tabs>
        <w:spacing w:line="259" w:lineRule="auto"/>
        <w:ind w:right="552"/>
        <w:jc w:val="both"/>
      </w:pPr>
      <w:r w:rsidRPr="00E5239D">
        <w:t>Salgın hastalık (COVID-19 vb.) durumlarında, kuruluşta bulunanların KKD değiştirirken dikkat edilmesi gereken hususlar konusunda (yeni maske takılırken ve sonrasında el antiseptiği kullanılması vb.) bilgilendirme ve kontroller günlük nöbetçi idareci ve öğretmenler tarafından</w:t>
      </w:r>
      <w:r w:rsidRPr="00E5239D">
        <w:rPr>
          <w:spacing w:val="-12"/>
        </w:rPr>
        <w:t xml:space="preserve"> </w:t>
      </w:r>
      <w:r w:rsidRPr="00E5239D">
        <w:t>yapılacaktır.</w:t>
      </w:r>
    </w:p>
    <w:p w:rsidR="002035D6" w:rsidRPr="00E5239D" w:rsidRDefault="007F284D" w:rsidP="00E5239D">
      <w:pPr>
        <w:pStyle w:val="ListeParagraf"/>
        <w:numPr>
          <w:ilvl w:val="0"/>
          <w:numId w:val="22"/>
        </w:numPr>
        <w:tabs>
          <w:tab w:val="left" w:pos="932"/>
        </w:tabs>
        <w:spacing w:line="259" w:lineRule="auto"/>
        <w:ind w:left="931" w:right="549"/>
        <w:jc w:val="both"/>
      </w:pPr>
      <w:r w:rsidRPr="00E5239D">
        <w:t xml:space="preserve">El </w:t>
      </w:r>
      <w:proofErr w:type="gramStart"/>
      <w:r w:rsidRPr="00E5239D">
        <w:t>hijyeni</w:t>
      </w:r>
      <w:proofErr w:type="gramEnd"/>
      <w:r w:rsidRPr="00E5239D">
        <w:t xml:space="preserve"> için gerekli (el antiseptikleri vb.) kaynaklarla ilgili kontrol kriterleri (küçük öğrencilerin yutma riski vb.) belirlenmiş ve kontrolün gerçekleştirilmesi günlük nöbetçi idareci ve öğretmenler ile satın alma komisyonu tarafından</w:t>
      </w:r>
      <w:r w:rsidRPr="00E5239D">
        <w:rPr>
          <w:spacing w:val="-1"/>
        </w:rPr>
        <w:t xml:space="preserve"> </w:t>
      </w:r>
      <w:r w:rsidRPr="00E5239D">
        <w:t>yapılacaktır.</w:t>
      </w:r>
    </w:p>
    <w:p w:rsidR="00E60EAA" w:rsidRPr="00E5239D" w:rsidRDefault="00E60EAA" w:rsidP="00E5239D">
      <w:pPr>
        <w:pStyle w:val="Balk5"/>
        <w:spacing w:before="210"/>
        <w:ind w:left="211"/>
        <w:jc w:val="both"/>
      </w:pPr>
      <w:bookmarkStart w:id="5" w:name="TEMİZLİK_VE_HİJYEN"/>
      <w:bookmarkEnd w:id="5"/>
    </w:p>
    <w:p w:rsidR="002035D6" w:rsidRPr="00E5239D" w:rsidRDefault="007F284D" w:rsidP="00E5239D">
      <w:pPr>
        <w:pStyle w:val="Balk5"/>
        <w:spacing w:before="210"/>
        <w:ind w:left="211"/>
        <w:jc w:val="both"/>
      </w:pPr>
      <w:r w:rsidRPr="00E5239D">
        <w:t>TEMİZLİK VE HİJYEN</w:t>
      </w:r>
    </w:p>
    <w:p w:rsidR="002035D6" w:rsidRPr="00E5239D" w:rsidRDefault="002035D6" w:rsidP="00E5239D">
      <w:pPr>
        <w:pStyle w:val="GvdeMetni"/>
        <w:spacing w:before="1"/>
        <w:jc w:val="both"/>
        <w:rPr>
          <w:b/>
          <w:sz w:val="32"/>
        </w:rPr>
      </w:pPr>
    </w:p>
    <w:p w:rsidR="002035D6" w:rsidRPr="00E5239D" w:rsidRDefault="007F284D" w:rsidP="00E5239D">
      <w:pPr>
        <w:pStyle w:val="ListeParagraf"/>
        <w:numPr>
          <w:ilvl w:val="0"/>
          <w:numId w:val="21"/>
        </w:numPr>
        <w:tabs>
          <w:tab w:val="left" w:pos="932"/>
        </w:tabs>
        <w:spacing w:line="259" w:lineRule="auto"/>
        <w:ind w:right="552"/>
        <w:jc w:val="both"/>
      </w:pPr>
      <w:r w:rsidRPr="00E5239D">
        <w:t xml:space="preserve">Çalışma ortamında mümkün olduğunca çalışanların yakın temasta bulunmaları ve </w:t>
      </w:r>
      <w:proofErr w:type="gramStart"/>
      <w:r w:rsidRPr="00E5239D">
        <w:t>ekipman</w:t>
      </w:r>
      <w:proofErr w:type="gramEnd"/>
      <w:r w:rsidRPr="00E5239D">
        <w:t>, araç, gereçlerin ortak kullanımı</w:t>
      </w:r>
      <w:r w:rsidRPr="00E5239D">
        <w:rPr>
          <w:spacing w:val="-3"/>
        </w:rPr>
        <w:t xml:space="preserve"> </w:t>
      </w:r>
      <w:r w:rsidRPr="00E5239D">
        <w:t>önlenmesi</w:t>
      </w:r>
    </w:p>
    <w:p w:rsidR="002035D6" w:rsidRPr="00E5239D" w:rsidRDefault="007F284D" w:rsidP="00E5239D">
      <w:pPr>
        <w:pStyle w:val="ListeParagraf"/>
        <w:numPr>
          <w:ilvl w:val="0"/>
          <w:numId w:val="21"/>
        </w:numPr>
        <w:tabs>
          <w:tab w:val="left" w:pos="932"/>
        </w:tabs>
        <w:spacing w:line="259" w:lineRule="auto"/>
        <w:ind w:right="550"/>
        <w:jc w:val="both"/>
      </w:pPr>
      <w:r w:rsidRPr="00E5239D">
        <w:t xml:space="preserve">Yüzeylerin, ekipmanın ve çalışma ortamının diğer öğelerinin rutin olarak temizlenmesi ve </w:t>
      </w:r>
      <w:proofErr w:type="gramStart"/>
      <w:r w:rsidRPr="00E5239D">
        <w:t>dezenfekte</w:t>
      </w:r>
      <w:proofErr w:type="gramEnd"/>
      <w:r w:rsidRPr="00E5239D">
        <w:t xml:space="preserve"> edilmesi dahil olmak üzere düzenli temizlik uygulamaları</w:t>
      </w:r>
      <w:r w:rsidRPr="00E5239D">
        <w:rPr>
          <w:spacing w:val="13"/>
        </w:rPr>
        <w:t xml:space="preserve"> </w:t>
      </w:r>
      <w:r w:rsidRPr="00E5239D">
        <w:t>sürdürülmelidir. Çalışma</w:t>
      </w:r>
    </w:p>
    <w:p w:rsidR="002035D6" w:rsidRPr="00E5239D" w:rsidRDefault="002035D6" w:rsidP="00E5239D">
      <w:pPr>
        <w:spacing w:line="259" w:lineRule="auto"/>
        <w:jc w:val="both"/>
        <w:sectPr w:rsidR="002035D6" w:rsidRPr="00E5239D">
          <w:pgSz w:w="11910" w:h="16840"/>
          <w:pgMar w:top="500" w:right="580" w:bottom="280" w:left="920" w:header="316" w:footer="0" w:gutter="0"/>
          <w:cols w:space="708"/>
        </w:sectPr>
      </w:pPr>
    </w:p>
    <w:tbl>
      <w:tblPr>
        <w:tblStyle w:val="TableNormal"/>
        <w:tblpPr w:leftFromText="141" w:rightFromText="141" w:horzAnchor="margin" w:tblpY="488"/>
        <w:tblW w:w="10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13"/>
        <w:gridCol w:w="5972"/>
        <w:gridCol w:w="1531"/>
        <w:gridCol w:w="851"/>
      </w:tblGrid>
      <w:tr w:rsidR="007312DD" w:rsidRPr="00E5239D" w:rsidTr="00FF468F">
        <w:trPr>
          <w:trHeight w:val="229"/>
        </w:trPr>
        <w:tc>
          <w:tcPr>
            <w:tcW w:w="0" w:type="auto"/>
            <w:vMerge w:val="restart"/>
            <w:vAlign w:val="center"/>
          </w:tcPr>
          <w:p w:rsidR="007312DD" w:rsidRPr="00E5239D" w:rsidRDefault="007312DD" w:rsidP="00E5239D">
            <w:pPr>
              <w:pStyle w:val="TableParagraph"/>
              <w:jc w:val="both"/>
              <w:rPr>
                <w:sz w:val="24"/>
              </w:rPr>
            </w:pPr>
            <w:r w:rsidRPr="00E5239D">
              <w:rPr>
                <w:noProof/>
                <w:sz w:val="24"/>
                <w:lang w:eastAsia="tr-TR"/>
              </w:rPr>
              <w:lastRenderedPageBreak/>
              <w:drawing>
                <wp:inline distT="0" distB="0" distL="0" distR="0" wp14:anchorId="6109E71C" wp14:editId="53F40C84">
                  <wp:extent cx="1240404" cy="1251611"/>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3818" cy="1255056"/>
                          </a:xfrm>
                          <a:prstGeom prst="rect">
                            <a:avLst/>
                          </a:prstGeom>
                          <a:noFill/>
                        </pic:spPr>
                      </pic:pic>
                    </a:graphicData>
                  </a:graphic>
                </wp:inline>
              </w:drawing>
            </w:r>
          </w:p>
        </w:tc>
        <w:tc>
          <w:tcPr>
            <w:tcW w:w="5972" w:type="dxa"/>
            <w:vMerge w:val="restart"/>
            <w:tcBorders>
              <w:bottom w:val="nil"/>
            </w:tcBorders>
          </w:tcPr>
          <w:p w:rsidR="007312DD" w:rsidRPr="00E5239D" w:rsidRDefault="007312DD" w:rsidP="00B374F1">
            <w:pPr>
              <w:pStyle w:val="TableParagraph"/>
              <w:spacing w:before="169"/>
              <w:ind w:right="310"/>
              <w:jc w:val="center"/>
              <w:rPr>
                <w:b/>
                <w:sz w:val="24"/>
              </w:rPr>
            </w:pPr>
            <w:r w:rsidRPr="00E5239D">
              <w:rPr>
                <w:b/>
                <w:sz w:val="24"/>
              </w:rPr>
              <w:t>TC.</w:t>
            </w:r>
          </w:p>
        </w:tc>
        <w:tc>
          <w:tcPr>
            <w:tcW w:w="1531" w:type="dxa"/>
          </w:tcPr>
          <w:p w:rsidR="007312DD" w:rsidRPr="00E5239D" w:rsidRDefault="007312DD" w:rsidP="00E5239D">
            <w:pPr>
              <w:pStyle w:val="TableParagraph"/>
              <w:spacing w:line="272" w:lineRule="exact"/>
              <w:ind w:left="107"/>
              <w:jc w:val="both"/>
              <w:rPr>
                <w:b/>
                <w:sz w:val="24"/>
              </w:rPr>
            </w:pPr>
            <w:r w:rsidRPr="00E5239D">
              <w:rPr>
                <w:b/>
                <w:sz w:val="24"/>
              </w:rPr>
              <w:t xml:space="preserve">Dök. </w:t>
            </w:r>
            <w:proofErr w:type="gramStart"/>
            <w:r w:rsidRPr="00E5239D">
              <w:rPr>
                <w:b/>
                <w:sz w:val="24"/>
              </w:rPr>
              <w:t>No</w:t>
            </w:r>
            <w:r w:rsidRPr="00E5239D">
              <w:rPr>
                <w:b/>
                <w:spacing w:val="-55"/>
                <w:sz w:val="24"/>
              </w:rPr>
              <w:t xml:space="preserve"> </w:t>
            </w:r>
            <w:r w:rsidRPr="00E5239D">
              <w:rPr>
                <w:b/>
                <w:sz w:val="24"/>
              </w:rPr>
              <w:t>:</w:t>
            </w:r>
            <w:proofErr w:type="gramEnd"/>
          </w:p>
        </w:tc>
        <w:tc>
          <w:tcPr>
            <w:tcW w:w="851" w:type="dxa"/>
          </w:tcPr>
          <w:p w:rsidR="007312DD" w:rsidRPr="00E5239D" w:rsidRDefault="007312DD" w:rsidP="00E5239D">
            <w:pPr>
              <w:pStyle w:val="TableParagraph"/>
              <w:spacing w:line="272" w:lineRule="exact"/>
              <w:ind w:left="107"/>
              <w:jc w:val="both"/>
              <w:rPr>
                <w:sz w:val="24"/>
              </w:rPr>
            </w:pPr>
          </w:p>
        </w:tc>
      </w:tr>
      <w:tr w:rsidR="007312DD" w:rsidRPr="00E5239D" w:rsidTr="00FF468F">
        <w:trPr>
          <w:trHeight w:val="143"/>
        </w:trPr>
        <w:tc>
          <w:tcPr>
            <w:tcW w:w="0" w:type="auto"/>
            <w:vMerge/>
            <w:tcBorders>
              <w:top w:val="nil"/>
            </w:tcBorders>
          </w:tcPr>
          <w:p w:rsidR="007312DD" w:rsidRPr="00E5239D" w:rsidRDefault="007312DD" w:rsidP="00E5239D">
            <w:pPr>
              <w:jc w:val="both"/>
              <w:rPr>
                <w:sz w:val="2"/>
                <w:szCs w:val="2"/>
              </w:rPr>
            </w:pPr>
          </w:p>
        </w:tc>
        <w:tc>
          <w:tcPr>
            <w:tcW w:w="5972" w:type="dxa"/>
            <w:vMerge/>
            <w:tcBorders>
              <w:top w:val="nil"/>
              <w:bottom w:val="nil"/>
            </w:tcBorders>
          </w:tcPr>
          <w:p w:rsidR="007312DD" w:rsidRPr="00E5239D" w:rsidRDefault="007312DD" w:rsidP="00B374F1">
            <w:pPr>
              <w:jc w:val="center"/>
              <w:rPr>
                <w:sz w:val="2"/>
                <w:szCs w:val="2"/>
              </w:rPr>
            </w:pPr>
          </w:p>
        </w:tc>
        <w:tc>
          <w:tcPr>
            <w:tcW w:w="1531" w:type="dxa"/>
            <w:vMerge w:val="restart"/>
          </w:tcPr>
          <w:p w:rsidR="007312DD" w:rsidRPr="00E5239D" w:rsidRDefault="007312DD" w:rsidP="00E5239D">
            <w:pPr>
              <w:pStyle w:val="TableParagraph"/>
              <w:spacing w:before="17" w:line="275" w:lineRule="exact"/>
              <w:ind w:left="107"/>
              <w:jc w:val="both"/>
              <w:rPr>
                <w:b/>
                <w:sz w:val="24"/>
              </w:rPr>
            </w:pPr>
            <w:r w:rsidRPr="00E5239D">
              <w:rPr>
                <w:b/>
                <w:sz w:val="24"/>
              </w:rPr>
              <w:t xml:space="preserve">Yayın </w:t>
            </w:r>
            <w:proofErr w:type="gramStart"/>
            <w:r w:rsidRPr="00E5239D">
              <w:rPr>
                <w:b/>
                <w:sz w:val="24"/>
              </w:rPr>
              <w:t>No :</w:t>
            </w:r>
            <w:proofErr w:type="gramEnd"/>
          </w:p>
        </w:tc>
        <w:tc>
          <w:tcPr>
            <w:tcW w:w="851" w:type="dxa"/>
            <w:vMerge w:val="restart"/>
          </w:tcPr>
          <w:p w:rsidR="007312DD" w:rsidRPr="00E5239D" w:rsidRDefault="007312DD" w:rsidP="00E5239D">
            <w:pPr>
              <w:pStyle w:val="TableParagraph"/>
              <w:spacing w:before="13" w:line="278" w:lineRule="exact"/>
              <w:ind w:left="107"/>
              <w:jc w:val="both"/>
              <w:rPr>
                <w:sz w:val="24"/>
              </w:rPr>
            </w:pPr>
          </w:p>
        </w:tc>
      </w:tr>
      <w:tr w:rsidR="007312DD" w:rsidRPr="00E5239D" w:rsidTr="00FF468F">
        <w:trPr>
          <w:trHeight w:val="93"/>
        </w:trPr>
        <w:tc>
          <w:tcPr>
            <w:tcW w:w="0" w:type="auto"/>
            <w:vMerge/>
            <w:tcBorders>
              <w:top w:val="nil"/>
            </w:tcBorders>
          </w:tcPr>
          <w:p w:rsidR="007312DD" w:rsidRPr="00E5239D" w:rsidRDefault="007312DD" w:rsidP="00E5239D">
            <w:pPr>
              <w:jc w:val="both"/>
              <w:rPr>
                <w:sz w:val="2"/>
                <w:szCs w:val="2"/>
              </w:rPr>
            </w:pPr>
          </w:p>
        </w:tc>
        <w:tc>
          <w:tcPr>
            <w:tcW w:w="5972" w:type="dxa"/>
            <w:vMerge w:val="restart"/>
            <w:tcBorders>
              <w:top w:val="nil"/>
              <w:bottom w:val="nil"/>
            </w:tcBorders>
          </w:tcPr>
          <w:p w:rsidR="007312DD" w:rsidRPr="00E5239D" w:rsidRDefault="007312DD" w:rsidP="00B374F1">
            <w:pPr>
              <w:pStyle w:val="TableParagraph"/>
              <w:spacing w:line="250" w:lineRule="exact"/>
              <w:jc w:val="center"/>
              <w:rPr>
                <w:b/>
                <w:sz w:val="24"/>
              </w:rPr>
            </w:pPr>
            <w:r w:rsidRPr="00E5239D">
              <w:rPr>
                <w:b/>
                <w:sz w:val="24"/>
              </w:rPr>
              <w:t>KONYA VALİLİĞİ</w:t>
            </w:r>
          </w:p>
          <w:p w:rsidR="007312DD" w:rsidRPr="00E5239D" w:rsidRDefault="007312DD" w:rsidP="00B374F1">
            <w:pPr>
              <w:pStyle w:val="TableParagraph"/>
              <w:spacing w:line="250" w:lineRule="exact"/>
              <w:jc w:val="center"/>
              <w:rPr>
                <w:b/>
                <w:sz w:val="24"/>
              </w:rPr>
            </w:pPr>
            <w:r w:rsidRPr="00E5239D">
              <w:rPr>
                <w:b/>
                <w:sz w:val="24"/>
              </w:rPr>
              <w:t>KARATAY İLÇE MİLLİ EĞİTİM MÜDÜRLÜĞÜ</w:t>
            </w:r>
          </w:p>
        </w:tc>
        <w:tc>
          <w:tcPr>
            <w:tcW w:w="1531" w:type="dxa"/>
            <w:vMerge/>
            <w:tcBorders>
              <w:top w:val="nil"/>
            </w:tcBorders>
          </w:tcPr>
          <w:p w:rsidR="007312DD" w:rsidRPr="00E5239D" w:rsidRDefault="007312DD" w:rsidP="00E5239D">
            <w:pPr>
              <w:jc w:val="both"/>
              <w:rPr>
                <w:sz w:val="2"/>
                <w:szCs w:val="2"/>
              </w:rPr>
            </w:pPr>
          </w:p>
        </w:tc>
        <w:tc>
          <w:tcPr>
            <w:tcW w:w="851" w:type="dxa"/>
            <w:vMerge/>
            <w:tcBorders>
              <w:top w:val="nil"/>
            </w:tcBorders>
          </w:tcPr>
          <w:p w:rsidR="007312DD" w:rsidRPr="00E5239D" w:rsidRDefault="007312DD" w:rsidP="00E5239D">
            <w:pPr>
              <w:jc w:val="both"/>
              <w:rPr>
                <w:sz w:val="2"/>
                <w:szCs w:val="2"/>
              </w:rPr>
            </w:pPr>
          </w:p>
        </w:tc>
      </w:tr>
      <w:tr w:rsidR="007312DD" w:rsidRPr="00E5239D" w:rsidTr="00FF468F">
        <w:trPr>
          <w:trHeight w:val="120"/>
        </w:trPr>
        <w:tc>
          <w:tcPr>
            <w:tcW w:w="0" w:type="auto"/>
            <w:vMerge/>
            <w:tcBorders>
              <w:top w:val="nil"/>
            </w:tcBorders>
          </w:tcPr>
          <w:p w:rsidR="007312DD" w:rsidRPr="00E5239D" w:rsidRDefault="007312DD" w:rsidP="00E5239D">
            <w:pPr>
              <w:jc w:val="both"/>
              <w:rPr>
                <w:sz w:val="2"/>
                <w:szCs w:val="2"/>
              </w:rPr>
            </w:pPr>
          </w:p>
        </w:tc>
        <w:tc>
          <w:tcPr>
            <w:tcW w:w="5972" w:type="dxa"/>
            <w:vMerge/>
            <w:tcBorders>
              <w:top w:val="nil"/>
              <w:bottom w:val="nil"/>
            </w:tcBorders>
          </w:tcPr>
          <w:p w:rsidR="007312DD" w:rsidRPr="00E5239D" w:rsidRDefault="007312DD" w:rsidP="00B374F1">
            <w:pPr>
              <w:jc w:val="center"/>
              <w:rPr>
                <w:sz w:val="2"/>
                <w:szCs w:val="2"/>
              </w:rPr>
            </w:pPr>
          </w:p>
        </w:tc>
        <w:tc>
          <w:tcPr>
            <w:tcW w:w="1531" w:type="dxa"/>
            <w:vMerge w:val="restart"/>
          </w:tcPr>
          <w:p w:rsidR="007312DD" w:rsidRPr="00E5239D" w:rsidRDefault="007312DD" w:rsidP="00E5239D">
            <w:pPr>
              <w:pStyle w:val="TableParagraph"/>
              <w:spacing w:line="275" w:lineRule="exact"/>
              <w:ind w:left="107"/>
              <w:jc w:val="both"/>
              <w:rPr>
                <w:b/>
                <w:sz w:val="24"/>
              </w:rPr>
            </w:pPr>
            <w:r w:rsidRPr="00E5239D">
              <w:rPr>
                <w:b/>
                <w:sz w:val="24"/>
              </w:rPr>
              <w:t>Yayın Tarihi</w:t>
            </w:r>
          </w:p>
        </w:tc>
        <w:tc>
          <w:tcPr>
            <w:tcW w:w="851" w:type="dxa"/>
            <w:vMerge w:val="restart"/>
          </w:tcPr>
          <w:p w:rsidR="007312DD" w:rsidRPr="00E5239D" w:rsidRDefault="007312DD" w:rsidP="00E5239D">
            <w:pPr>
              <w:pStyle w:val="TableParagraph"/>
              <w:spacing w:line="275" w:lineRule="exact"/>
              <w:ind w:left="107"/>
              <w:jc w:val="both"/>
              <w:rPr>
                <w:sz w:val="24"/>
              </w:rPr>
            </w:pPr>
          </w:p>
        </w:tc>
      </w:tr>
      <w:tr w:rsidR="007312DD" w:rsidRPr="00E5239D" w:rsidTr="00FF468F">
        <w:trPr>
          <w:trHeight w:val="60"/>
        </w:trPr>
        <w:tc>
          <w:tcPr>
            <w:tcW w:w="0" w:type="auto"/>
            <w:vMerge/>
            <w:tcBorders>
              <w:top w:val="nil"/>
            </w:tcBorders>
          </w:tcPr>
          <w:p w:rsidR="007312DD" w:rsidRPr="00E5239D" w:rsidRDefault="007312DD" w:rsidP="00E5239D">
            <w:pPr>
              <w:jc w:val="both"/>
              <w:rPr>
                <w:sz w:val="2"/>
                <w:szCs w:val="2"/>
              </w:rPr>
            </w:pPr>
          </w:p>
        </w:tc>
        <w:tc>
          <w:tcPr>
            <w:tcW w:w="5972" w:type="dxa"/>
            <w:vMerge w:val="restart"/>
            <w:tcBorders>
              <w:top w:val="nil"/>
              <w:bottom w:val="nil"/>
            </w:tcBorders>
          </w:tcPr>
          <w:p w:rsidR="007312DD" w:rsidRPr="00E5239D" w:rsidRDefault="007312DD" w:rsidP="00B374F1">
            <w:pPr>
              <w:pStyle w:val="TableParagraph"/>
              <w:spacing w:line="250" w:lineRule="exact"/>
              <w:jc w:val="center"/>
              <w:rPr>
                <w:b/>
                <w:sz w:val="24"/>
              </w:rPr>
            </w:pPr>
            <w:r w:rsidRPr="00E5239D">
              <w:rPr>
                <w:b/>
                <w:sz w:val="24"/>
              </w:rPr>
              <w:t>İMKB ZÜBEYDE HANIM MESLEKİ VE TEKNİK ANADOLU LİSESİ</w:t>
            </w:r>
          </w:p>
        </w:tc>
        <w:tc>
          <w:tcPr>
            <w:tcW w:w="1531" w:type="dxa"/>
            <w:vMerge/>
            <w:tcBorders>
              <w:top w:val="nil"/>
            </w:tcBorders>
          </w:tcPr>
          <w:p w:rsidR="007312DD" w:rsidRPr="00E5239D" w:rsidRDefault="007312DD" w:rsidP="00E5239D">
            <w:pPr>
              <w:jc w:val="both"/>
              <w:rPr>
                <w:sz w:val="2"/>
                <w:szCs w:val="2"/>
              </w:rPr>
            </w:pPr>
          </w:p>
        </w:tc>
        <w:tc>
          <w:tcPr>
            <w:tcW w:w="851" w:type="dxa"/>
            <w:vMerge/>
            <w:tcBorders>
              <w:top w:val="nil"/>
            </w:tcBorders>
          </w:tcPr>
          <w:p w:rsidR="007312DD" w:rsidRPr="00E5239D" w:rsidRDefault="007312DD" w:rsidP="00E5239D">
            <w:pPr>
              <w:jc w:val="both"/>
              <w:rPr>
                <w:sz w:val="2"/>
                <w:szCs w:val="2"/>
              </w:rPr>
            </w:pPr>
          </w:p>
        </w:tc>
      </w:tr>
      <w:tr w:rsidR="007312DD" w:rsidRPr="00E5239D" w:rsidTr="00FF468F">
        <w:trPr>
          <w:trHeight w:val="110"/>
        </w:trPr>
        <w:tc>
          <w:tcPr>
            <w:tcW w:w="0" w:type="auto"/>
            <w:vMerge/>
            <w:tcBorders>
              <w:top w:val="nil"/>
            </w:tcBorders>
          </w:tcPr>
          <w:p w:rsidR="007312DD" w:rsidRPr="00E5239D" w:rsidRDefault="007312DD" w:rsidP="00E5239D">
            <w:pPr>
              <w:jc w:val="both"/>
              <w:rPr>
                <w:sz w:val="2"/>
                <w:szCs w:val="2"/>
              </w:rPr>
            </w:pPr>
          </w:p>
        </w:tc>
        <w:tc>
          <w:tcPr>
            <w:tcW w:w="5972" w:type="dxa"/>
            <w:vMerge/>
            <w:tcBorders>
              <w:top w:val="nil"/>
              <w:bottom w:val="nil"/>
            </w:tcBorders>
          </w:tcPr>
          <w:p w:rsidR="007312DD" w:rsidRPr="00E5239D" w:rsidRDefault="007312DD" w:rsidP="00B374F1">
            <w:pPr>
              <w:jc w:val="center"/>
              <w:rPr>
                <w:sz w:val="2"/>
                <w:szCs w:val="2"/>
              </w:rPr>
            </w:pPr>
          </w:p>
        </w:tc>
        <w:tc>
          <w:tcPr>
            <w:tcW w:w="1531" w:type="dxa"/>
          </w:tcPr>
          <w:p w:rsidR="007312DD" w:rsidRPr="00E5239D" w:rsidRDefault="007312DD" w:rsidP="00E5239D">
            <w:pPr>
              <w:pStyle w:val="TableParagraph"/>
              <w:spacing w:line="272" w:lineRule="exact"/>
              <w:ind w:left="107"/>
              <w:jc w:val="both"/>
              <w:rPr>
                <w:b/>
                <w:sz w:val="24"/>
              </w:rPr>
            </w:pPr>
            <w:proofErr w:type="spellStart"/>
            <w:r w:rsidRPr="00E5239D">
              <w:rPr>
                <w:b/>
                <w:w w:val="95"/>
                <w:sz w:val="24"/>
              </w:rPr>
              <w:t>Rev</w:t>
            </w:r>
            <w:proofErr w:type="spellEnd"/>
            <w:r w:rsidRPr="00E5239D">
              <w:rPr>
                <w:b/>
                <w:w w:val="95"/>
                <w:sz w:val="24"/>
              </w:rPr>
              <w:t xml:space="preserve">. </w:t>
            </w:r>
            <w:proofErr w:type="gramStart"/>
            <w:r w:rsidRPr="00E5239D">
              <w:rPr>
                <w:b/>
                <w:w w:val="95"/>
                <w:sz w:val="24"/>
              </w:rPr>
              <w:t>No :</w:t>
            </w:r>
            <w:proofErr w:type="gramEnd"/>
          </w:p>
        </w:tc>
        <w:tc>
          <w:tcPr>
            <w:tcW w:w="851" w:type="dxa"/>
          </w:tcPr>
          <w:p w:rsidR="007312DD" w:rsidRPr="00E5239D" w:rsidRDefault="007312DD" w:rsidP="00E5239D">
            <w:pPr>
              <w:pStyle w:val="TableParagraph"/>
              <w:spacing w:line="272" w:lineRule="exact"/>
              <w:ind w:left="107"/>
              <w:jc w:val="both"/>
              <w:rPr>
                <w:sz w:val="24"/>
              </w:rPr>
            </w:pPr>
          </w:p>
        </w:tc>
      </w:tr>
      <w:tr w:rsidR="007312DD" w:rsidRPr="00E5239D" w:rsidTr="00FF468F">
        <w:trPr>
          <w:trHeight w:val="60"/>
        </w:trPr>
        <w:tc>
          <w:tcPr>
            <w:tcW w:w="0" w:type="auto"/>
            <w:vMerge/>
            <w:tcBorders>
              <w:top w:val="nil"/>
            </w:tcBorders>
          </w:tcPr>
          <w:p w:rsidR="007312DD" w:rsidRPr="00E5239D" w:rsidRDefault="007312DD" w:rsidP="00E5239D">
            <w:pPr>
              <w:jc w:val="both"/>
              <w:rPr>
                <w:sz w:val="2"/>
                <w:szCs w:val="2"/>
              </w:rPr>
            </w:pPr>
          </w:p>
        </w:tc>
        <w:tc>
          <w:tcPr>
            <w:tcW w:w="5972" w:type="dxa"/>
            <w:vMerge/>
            <w:tcBorders>
              <w:top w:val="nil"/>
              <w:bottom w:val="single" w:sz="4" w:space="0" w:color="000000"/>
            </w:tcBorders>
          </w:tcPr>
          <w:p w:rsidR="007312DD" w:rsidRPr="00E5239D" w:rsidRDefault="007312DD" w:rsidP="00B374F1">
            <w:pPr>
              <w:jc w:val="center"/>
              <w:rPr>
                <w:sz w:val="2"/>
                <w:szCs w:val="2"/>
              </w:rPr>
            </w:pPr>
          </w:p>
        </w:tc>
        <w:tc>
          <w:tcPr>
            <w:tcW w:w="1531" w:type="dxa"/>
            <w:tcBorders>
              <w:bottom w:val="single" w:sz="4" w:space="0" w:color="000000"/>
            </w:tcBorders>
          </w:tcPr>
          <w:p w:rsidR="007312DD" w:rsidRPr="00E5239D" w:rsidRDefault="007312DD" w:rsidP="00E5239D">
            <w:pPr>
              <w:pStyle w:val="TableParagraph"/>
              <w:spacing w:line="272" w:lineRule="exact"/>
              <w:ind w:left="107"/>
              <w:jc w:val="both"/>
              <w:rPr>
                <w:b/>
                <w:sz w:val="24"/>
              </w:rPr>
            </w:pPr>
            <w:proofErr w:type="spellStart"/>
            <w:r w:rsidRPr="00E5239D">
              <w:rPr>
                <w:b/>
                <w:w w:val="95"/>
                <w:sz w:val="24"/>
              </w:rPr>
              <w:t>Rev</w:t>
            </w:r>
            <w:proofErr w:type="spellEnd"/>
            <w:r w:rsidRPr="00E5239D">
              <w:rPr>
                <w:b/>
                <w:w w:val="95"/>
                <w:sz w:val="24"/>
              </w:rPr>
              <w:t>.</w:t>
            </w:r>
            <w:r w:rsidRPr="00E5239D">
              <w:rPr>
                <w:b/>
                <w:spacing w:val="-44"/>
                <w:w w:val="95"/>
                <w:sz w:val="24"/>
              </w:rPr>
              <w:t xml:space="preserve"> </w:t>
            </w:r>
            <w:proofErr w:type="gramStart"/>
            <w:r w:rsidRPr="00E5239D">
              <w:rPr>
                <w:b/>
                <w:w w:val="95"/>
                <w:sz w:val="24"/>
              </w:rPr>
              <w:t>Tarihi</w:t>
            </w:r>
            <w:r w:rsidRPr="00E5239D">
              <w:rPr>
                <w:b/>
                <w:spacing w:val="-45"/>
                <w:w w:val="95"/>
                <w:sz w:val="24"/>
              </w:rPr>
              <w:t xml:space="preserve"> </w:t>
            </w:r>
            <w:r w:rsidRPr="00E5239D">
              <w:rPr>
                <w:b/>
                <w:w w:val="95"/>
                <w:sz w:val="24"/>
              </w:rPr>
              <w:t>:</w:t>
            </w:r>
            <w:proofErr w:type="gramEnd"/>
          </w:p>
        </w:tc>
        <w:tc>
          <w:tcPr>
            <w:tcW w:w="851" w:type="dxa"/>
            <w:tcBorders>
              <w:bottom w:val="single" w:sz="4" w:space="0" w:color="000000"/>
            </w:tcBorders>
          </w:tcPr>
          <w:p w:rsidR="007312DD" w:rsidRPr="00E5239D" w:rsidRDefault="007312DD" w:rsidP="00E5239D">
            <w:pPr>
              <w:pStyle w:val="TableParagraph"/>
              <w:jc w:val="both"/>
              <w:rPr>
                <w:sz w:val="20"/>
              </w:rPr>
            </w:pPr>
          </w:p>
        </w:tc>
      </w:tr>
      <w:tr w:rsidR="007312DD" w:rsidRPr="00E5239D" w:rsidTr="00FF468F">
        <w:trPr>
          <w:trHeight w:val="270"/>
        </w:trPr>
        <w:tc>
          <w:tcPr>
            <w:tcW w:w="0" w:type="auto"/>
            <w:vMerge/>
            <w:tcBorders>
              <w:top w:val="nil"/>
            </w:tcBorders>
          </w:tcPr>
          <w:p w:rsidR="007312DD" w:rsidRPr="00E5239D" w:rsidRDefault="007312DD" w:rsidP="00E5239D">
            <w:pPr>
              <w:jc w:val="both"/>
              <w:rPr>
                <w:sz w:val="2"/>
                <w:szCs w:val="2"/>
              </w:rPr>
            </w:pPr>
          </w:p>
        </w:tc>
        <w:tc>
          <w:tcPr>
            <w:tcW w:w="5972" w:type="dxa"/>
            <w:tcBorders>
              <w:bottom w:val="single" w:sz="4" w:space="0" w:color="auto"/>
            </w:tcBorders>
          </w:tcPr>
          <w:p w:rsidR="007312DD" w:rsidRPr="00E5239D" w:rsidRDefault="007312DD" w:rsidP="00B374F1">
            <w:pPr>
              <w:pStyle w:val="TableParagraph"/>
              <w:spacing w:line="285" w:lineRule="exact"/>
              <w:ind w:right="310"/>
              <w:jc w:val="center"/>
              <w:rPr>
                <w:b/>
                <w:sz w:val="24"/>
              </w:rPr>
            </w:pPr>
            <w:r w:rsidRPr="00E5239D">
              <w:rPr>
                <w:b/>
                <w:color w:val="FF0000"/>
                <w:sz w:val="24"/>
              </w:rPr>
              <w:t>STANDART ENFEKSİYON KONTROL ÖNLEMLERİ (SEKÖ) ENFEKSİYON ÖNLEME VE KONTROL EYLEM PLANI</w:t>
            </w:r>
          </w:p>
        </w:tc>
        <w:tc>
          <w:tcPr>
            <w:tcW w:w="1531" w:type="dxa"/>
            <w:tcBorders>
              <w:bottom w:val="single" w:sz="4" w:space="0" w:color="auto"/>
            </w:tcBorders>
          </w:tcPr>
          <w:p w:rsidR="007312DD" w:rsidRPr="00E5239D" w:rsidRDefault="007312DD" w:rsidP="00E5239D">
            <w:pPr>
              <w:pStyle w:val="TableParagraph"/>
              <w:spacing w:line="276" w:lineRule="exact"/>
              <w:ind w:left="107"/>
              <w:jc w:val="both"/>
              <w:rPr>
                <w:b/>
                <w:sz w:val="24"/>
              </w:rPr>
            </w:pPr>
            <w:r w:rsidRPr="00E5239D">
              <w:rPr>
                <w:b/>
                <w:sz w:val="24"/>
              </w:rPr>
              <w:t xml:space="preserve">Sayfa </w:t>
            </w:r>
            <w:proofErr w:type="gramStart"/>
            <w:r w:rsidRPr="00E5239D">
              <w:rPr>
                <w:b/>
                <w:sz w:val="24"/>
              </w:rPr>
              <w:t>No</w:t>
            </w:r>
            <w:r w:rsidRPr="00E5239D">
              <w:rPr>
                <w:b/>
                <w:spacing w:val="-60"/>
                <w:sz w:val="24"/>
              </w:rPr>
              <w:t xml:space="preserve"> </w:t>
            </w:r>
            <w:r w:rsidRPr="00E5239D">
              <w:rPr>
                <w:b/>
                <w:sz w:val="24"/>
              </w:rPr>
              <w:t>:</w:t>
            </w:r>
            <w:proofErr w:type="gramEnd"/>
          </w:p>
        </w:tc>
        <w:tc>
          <w:tcPr>
            <w:tcW w:w="851" w:type="dxa"/>
            <w:tcBorders>
              <w:bottom w:val="single" w:sz="4" w:space="0" w:color="auto"/>
            </w:tcBorders>
          </w:tcPr>
          <w:p w:rsidR="007312DD" w:rsidRPr="00E5239D" w:rsidRDefault="007312DD" w:rsidP="00E5239D">
            <w:pPr>
              <w:pStyle w:val="TableParagraph"/>
              <w:spacing w:line="287" w:lineRule="exact"/>
              <w:ind w:left="107"/>
              <w:jc w:val="both"/>
              <w:rPr>
                <w:sz w:val="24"/>
              </w:rPr>
            </w:pPr>
          </w:p>
        </w:tc>
      </w:tr>
    </w:tbl>
    <w:p w:rsidR="002035D6" w:rsidRPr="00E5239D" w:rsidRDefault="002035D6" w:rsidP="00E5239D">
      <w:pPr>
        <w:pStyle w:val="GvdeMetni"/>
        <w:spacing w:before="1"/>
        <w:jc w:val="both"/>
        <w:rPr>
          <w:sz w:val="7"/>
        </w:rPr>
      </w:pPr>
    </w:p>
    <w:p w:rsidR="007312DD" w:rsidRPr="00E5239D" w:rsidRDefault="007312DD" w:rsidP="00E5239D">
      <w:pPr>
        <w:pStyle w:val="GvdeMetni"/>
        <w:spacing w:before="92" w:line="259" w:lineRule="auto"/>
        <w:ind w:left="932" w:right="548"/>
        <w:jc w:val="both"/>
      </w:pPr>
    </w:p>
    <w:p w:rsidR="002035D6" w:rsidRPr="00E5239D" w:rsidRDefault="007F284D" w:rsidP="00E5239D">
      <w:pPr>
        <w:pStyle w:val="GvdeMetni"/>
        <w:spacing w:before="92" w:line="259" w:lineRule="auto"/>
        <w:ind w:left="932" w:right="548"/>
        <w:jc w:val="both"/>
      </w:pPr>
      <w:r w:rsidRPr="00E5239D">
        <w:t xml:space="preserve">alanları, lavabo, tuvalet, banyo, merdiven korkulukları, musluk ve yemekhaneler, yatakhaneler, dinlenme alanları, giyinme/soyunma odaları, kapı, turnike gibi ortak kullanım alanlarında </w:t>
      </w:r>
      <w:proofErr w:type="gramStart"/>
      <w:r w:rsidRPr="00E5239D">
        <w:t>hijyen</w:t>
      </w:r>
      <w:proofErr w:type="gramEnd"/>
      <w:r w:rsidRPr="00E5239D">
        <w:t xml:space="preserve"> şartlarına uyulması,</w:t>
      </w:r>
    </w:p>
    <w:p w:rsidR="002035D6" w:rsidRPr="00E5239D" w:rsidRDefault="007F284D" w:rsidP="00E5239D">
      <w:pPr>
        <w:pStyle w:val="ListeParagraf"/>
        <w:numPr>
          <w:ilvl w:val="0"/>
          <w:numId w:val="21"/>
        </w:numPr>
        <w:tabs>
          <w:tab w:val="left" w:pos="933"/>
        </w:tabs>
        <w:spacing w:line="259" w:lineRule="auto"/>
        <w:ind w:left="932" w:right="549"/>
        <w:jc w:val="both"/>
      </w:pPr>
      <w:r w:rsidRPr="00E5239D">
        <w:t xml:space="preserve">Klavyeler ve diğer cihazların düzenli olarak temizlenmesi, mümkün olduğunca işçilerin diğer çalışanların telefonlarını, masalarını, ofislerini veya diğer çalışma araçlarını ve </w:t>
      </w:r>
      <w:proofErr w:type="gramStart"/>
      <w:r w:rsidRPr="00E5239D">
        <w:t>ekipmanlarını</w:t>
      </w:r>
      <w:proofErr w:type="gramEnd"/>
      <w:r w:rsidRPr="00E5239D">
        <w:t xml:space="preserve"> kullanmalarının</w:t>
      </w:r>
      <w:r w:rsidRPr="00E5239D">
        <w:rPr>
          <w:spacing w:val="-1"/>
        </w:rPr>
        <w:t xml:space="preserve"> </w:t>
      </w:r>
      <w:r w:rsidRPr="00E5239D">
        <w:t>engellenmesi,</w:t>
      </w:r>
    </w:p>
    <w:p w:rsidR="002035D6" w:rsidRPr="00E5239D" w:rsidRDefault="007F284D" w:rsidP="00E5239D">
      <w:pPr>
        <w:pStyle w:val="ListeParagraf"/>
        <w:numPr>
          <w:ilvl w:val="0"/>
          <w:numId w:val="21"/>
        </w:numPr>
        <w:tabs>
          <w:tab w:val="left" w:pos="933"/>
        </w:tabs>
        <w:spacing w:line="259" w:lineRule="auto"/>
        <w:ind w:left="932" w:right="552"/>
        <w:jc w:val="both"/>
      </w:pPr>
      <w:r w:rsidRPr="00E5239D">
        <w:t xml:space="preserve">Öksürme ve hapşırma durumlarında ağız ve burun tek kullanımlık mendil ile kapatılmalı, mendil kullanılmayan durumlarda dirseğin iç tarafının kullanılması, ellerin ağız, </w:t>
      </w:r>
      <w:proofErr w:type="gramStart"/>
      <w:r w:rsidRPr="00E5239D">
        <w:t>burun , kulak</w:t>
      </w:r>
      <w:proofErr w:type="gramEnd"/>
      <w:r w:rsidRPr="00E5239D">
        <w:t>, yüz bölgesine temas</w:t>
      </w:r>
      <w:r w:rsidRPr="00E5239D">
        <w:rPr>
          <w:spacing w:val="-1"/>
        </w:rPr>
        <w:t xml:space="preserve"> </w:t>
      </w:r>
      <w:r w:rsidRPr="00E5239D">
        <w:t>ettirilmemesi,</w:t>
      </w:r>
    </w:p>
    <w:p w:rsidR="002035D6" w:rsidRPr="00E5239D" w:rsidRDefault="007F284D" w:rsidP="00E5239D">
      <w:pPr>
        <w:pStyle w:val="ListeParagraf"/>
        <w:numPr>
          <w:ilvl w:val="0"/>
          <w:numId w:val="21"/>
        </w:numPr>
        <w:tabs>
          <w:tab w:val="left" w:pos="933"/>
        </w:tabs>
        <w:spacing w:line="259" w:lineRule="auto"/>
        <w:ind w:left="932" w:right="550"/>
        <w:jc w:val="both"/>
      </w:pPr>
      <w:r w:rsidRPr="00E5239D">
        <w:t xml:space="preserve">İşyerini ziyaret eden herkesin su ve sabunla el yıkama yerlerine erişiminin olması sağlanması, el yıkama mümkün değilse alkol bazlı el dezenfektan/en az 60 derece kolonyanın </w:t>
      </w:r>
      <w:proofErr w:type="gramStart"/>
      <w:r w:rsidRPr="00E5239D">
        <w:t>hazır  bulundurulması</w:t>
      </w:r>
      <w:proofErr w:type="gramEnd"/>
      <w:r w:rsidRPr="00E5239D">
        <w:t>,</w:t>
      </w:r>
    </w:p>
    <w:p w:rsidR="002035D6" w:rsidRPr="00E5239D" w:rsidRDefault="007F284D" w:rsidP="00E5239D">
      <w:pPr>
        <w:pStyle w:val="ListeParagraf"/>
        <w:numPr>
          <w:ilvl w:val="0"/>
          <w:numId w:val="21"/>
        </w:numPr>
        <w:tabs>
          <w:tab w:val="left" w:pos="933"/>
        </w:tabs>
        <w:spacing w:line="259" w:lineRule="auto"/>
        <w:ind w:left="932" w:right="550"/>
        <w:jc w:val="both"/>
      </w:pPr>
      <w:r w:rsidRPr="00E5239D">
        <w:t xml:space="preserve">Servis araçlarının özellikle sık temas edilen yüzeyleri başta olmak üzere temizlik ve </w:t>
      </w:r>
      <w:proofErr w:type="gramStart"/>
      <w:r w:rsidRPr="00E5239D">
        <w:t>hijyeni</w:t>
      </w:r>
      <w:proofErr w:type="gramEnd"/>
      <w:r w:rsidRPr="00E5239D">
        <w:t xml:space="preserve"> sık aralıklarla</w:t>
      </w:r>
      <w:r w:rsidRPr="00E5239D">
        <w:rPr>
          <w:spacing w:val="-3"/>
        </w:rPr>
        <w:t xml:space="preserve"> </w:t>
      </w:r>
      <w:r w:rsidRPr="00E5239D">
        <w:t>sağlanması,</w:t>
      </w:r>
    </w:p>
    <w:p w:rsidR="002035D6" w:rsidRPr="00E5239D" w:rsidRDefault="007F284D" w:rsidP="00E5239D">
      <w:pPr>
        <w:pStyle w:val="ListeParagraf"/>
        <w:numPr>
          <w:ilvl w:val="0"/>
          <w:numId w:val="21"/>
        </w:numPr>
        <w:tabs>
          <w:tab w:val="left" w:pos="933"/>
        </w:tabs>
        <w:spacing w:line="259" w:lineRule="auto"/>
        <w:ind w:left="932" w:right="554"/>
        <w:jc w:val="both"/>
      </w:pPr>
      <w:r w:rsidRPr="00E5239D">
        <w:t>Servis ve toplu taşıma aracını kullanan çalışanların araç içerisindeki yüzeylere teması mümkün olduğunca</w:t>
      </w:r>
      <w:r w:rsidRPr="00E5239D">
        <w:rPr>
          <w:spacing w:val="-2"/>
        </w:rPr>
        <w:t xml:space="preserve"> </w:t>
      </w:r>
      <w:r w:rsidRPr="00E5239D">
        <w:t>azaltılması,</w:t>
      </w:r>
    </w:p>
    <w:p w:rsidR="002035D6" w:rsidRPr="00E5239D" w:rsidRDefault="007F284D" w:rsidP="00E5239D">
      <w:pPr>
        <w:pStyle w:val="ListeParagraf"/>
        <w:numPr>
          <w:ilvl w:val="0"/>
          <w:numId w:val="21"/>
        </w:numPr>
        <w:tabs>
          <w:tab w:val="left" w:pos="932"/>
        </w:tabs>
        <w:spacing w:line="259" w:lineRule="auto"/>
        <w:ind w:right="548"/>
        <w:jc w:val="both"/>
      </w:pPr>
      <w:r w:rsidRPr="00E5239D">
        <w:t>İşyeri belirli aralıklarla mümkünse doğal yolla havalandırılması, merkezi iklimlendirme cihazlarının tercih</w:t>
      </w:r>
      <w:r w:rsidRPr="00E5239D">
        <w:rPr>
          <w:spacing w:val="-4"/>
        </w:rPr>
        <w:t xml:space="preserve"> </w:t>
      </w:r>
      <w:r w:rsidRPr="00E5239D">
        <w:t>edilmemesi,</w:t>
      </w:r>
    </w:p>
    <w:p w:rsidR="002035D6" w:rsidRPr="00E5239D" w:rsidRDefault="007F284D" w:rsidP="00E5239D">
      <w:pPr>
        <w:pStyle w:val="ListeParagraf"/>
        <w:numPr>
          <w:ilvl w:val="0"/>
          <w:numId w:val="21"/>
        </w:numPr>
        <w:tabs>
          <w:tab w:val="left" w:pos="932"/>
        </w:tabs>
        <w:spacing w:line="259" w:lineRule="auto"/>
        <w:ind w:right="552"/>
        <w:jc w:val="both"/>
      </w:pPr>
      <w:r w:rsidRPr="00E5239D">
        <w:t xml:space="preserve">İş giysileri ve koruyucu </w:t>
      </w:r>
      <w:proofErr w:type="gramStart"/>
      <w:r w:rsidRPr="00E5239D">
        <w:t>ekipmanlar</w:t>
      </w:r>
      <w:proofErr w:type="gramEnd"/>
      <w:r w:rsidRPr="00E5239D">
        <w:t xml:space="preserve">, çalışma alanından ayrılmadan önce çıkarılmalı ve diğer giysilerden ayrı bir yerde muhafaza edilmesi sağlanmalıdır. Kirlenmiş bu giysilerin ve koruyucu </w:t>
      </w:r>
      <w:proofErr w:type="gramStart"/>
      <w:r w:rsidRPr="00E5239D">
        <w:t>ekipmanların</w:t>
      </w:r>
      <w:proofErr w:type="gramEnd"/>
      <w:r w:rsidRPr="00E5239D">
        <w:t xml:space="preserve"> virüsten arındırılarak temizliği sağlanmalı, gerektiği hallerde ise imha</w:t>
      </w:r>
      <w:r w:rsidRPr="00E5239D">
        <w:rPr>
          <w:spacing w:val="-15"/>
        </w:rPr>
        <w:t xml:space="preserve"> </w:t>
      </w:r>
      <w:r w:rsidRPr="00E5239D">
        <w:t>edilmelidir.</w:t>
      </w:r>
    </w:p>
    <w:p w:rsidR="002035D6" w:rsidRPr="00E5239D" w:rsidRDefault="002035D6" w:rsidP="00E5239D">
      <w:pPr>
        <w:pStyle w:val="GvdeMetni"/>
        <w:jc w:val="both"/>
        <w:rPr>
          <w:sz w:val="24"/>
        </w:rPr>
      </w:pPr>
    </w:p>
    <w:p w:rsidR="002035D6" w:rsidRPr="00E5239D" w:rsidRDefault="002035D6" w:rsidP="00E5239D">
      <w:pPr>
        <w:pStyle w:val="GvdeMetni"/>
        <w:spacing w:before="9"/>
        <w:jc w:val="both"/>
        <w:rPr>
          <w:sz w:val="29"/>
        </w:rPr>
      </w:pPr>
    </w:p>
    <w:p w:rsidR="002035D6" w:rsidRPr="00E5239D" w:rsidRDefault="007F284D" w:rsidP="00E5239D">
      <w:pPr>
        <w:pStyle w:val="Balk5"/>
        <w:spacing w:before="1"/>
        <w:ind w:left="932"/>
        <w:jc w:val="both"/>
      </w:pPr>
      <w:r w:rsidRPr="00E5239D">
        <w:rPr>
          <w:w w:val="95"/>
        </w:rPr>
        <w:t>UYGULANACAK MÜDAHALE YÖNTEMLERİ</w:t>
      </w:r>
    </w:p>
    <w:p w:rsidR="002035D6" w:rsidRPr="00E5239D" w:rsidRDefault="002035D6" w:rsidP="00E5239D">
      <w:pPr>
        <w:pStyle w:val="GvdeMetni"/>
        <w:jc w:val="both"/>
        <w:rPr>
          <w:b/>
        </w:rPr>
      </w:pPr>
    </w:p>
    <w:p w:rsidR="002035D6" w:rsidRPr="00E5239D" w:rsidRDefault="002035D6" w:rsidP="00E5239D">
      <w:pPr>
        <w:pStyle w:val="GvdeMetni"/>
        <w:jc w:val="both"/>
        <w:rPr>
          <w:b/>
        </w:rPr>
      </w:pPr>
    </w:p>
    <w:p w:rsidR="002035D6" w:rsidRPr="00E5239D" w:rsidRDefault="007F284D" w:rsidP="00E5239D">
      <w:pPr>
        <w:pStyle w:val="ListeParagraf"/>
        <w:numPr>
          <w:ilvl w:val="0"/>
          <w:numId w:val="20"/>
        </w:numPr>
        <w:tabs>
          <w:tab w:val="left" w:pos="933"/>
        </w:tabs>
        <w:spacing w:before="164" w:line="285" w:lineRule="auto"/>
        <w:ind w:right="1008"/>
        <w:jc w:val="both"/>
      </w:pPr>
      <w:r w:rsidRPr="00E5239D">
        <w:rPr>
          <w:w w:val="95"/>
        </w:rPr>
        <w:t>COVID-19'a</w:t>
      </w:r>
      <w:r w:rsidRPr="00E5239D">
        <w:rPr>
          <w:spacing w:val="-21"/>
          <w:w w:val="95"/>
        </w:rPr>
        <w:t xml:space="preserve"> </w:t>
      </w:r>
      <w:r w:rsidRPr="00E5239D">
        <w:rPr>
          <w:w w:val="95"/>
        </w:rPr>
        <w:t>maruz</w:t>
      </w:r>
      <w:r w:rsidRPr="00E5239D">
        <w:rPr>
          <w:spacing w:val="-19"/>
          <w:w w:val="95"/>
        </w:rPr>
        <w:t xml:space="preserve"> </w:t>
      </w:r>
      <w:r w:rsidRPr="00E5239D">
        <w:rPr>
          <w:w w:val="95"/>
        </w:rPr>
        <w:t>kalanları</w:t>
      </w:r>
      <w:r w:rsidRPr="00E5239D">
        <w:rPr>
          <w:spacing w:val="-21"/>
          <w:w w:val="95"/>
        </w:rPr>
        <w:t xml:space="preserve"> </w:t>
      </w:r>
      <w:r w:rsidRPr="00E5239D">
        <w:rPr>
          <w:w w:val="95"/>
        </w:rPr>
        <w:t>belirlemek</w:t>
      </w:r>
      <w:r w:rsidRPr="00E5239D">
        <w:rPr>
          <w:spacing w:val="-20"/>
          <w:w w:val="95"/>
        </w:rPr>
        <w:t xml:space="preserve"> </w:t>
      </w:r>
      <w:r w:rsidRPr="00E5239D">
        <w:rPr>
          <w:w w:val="95"/>
        </w:rPr>
        <w:t>için</w:t>
      </w:r>
      <w:r w:rsidRPr="00E5239D">
        <w:rPr>
          <w:spacing w:val="-19"/>
          <w:w w:val="95"/>
        </w:rPr>
        <w:t xml:space="preserve"> </w:t>
      </w:r>
      <w:r w:rsidRPr="00E5239D">
        <w:rPr>
          <w:w w:val="95"/>
        </w:rPr>
        <w:t>olası</w:t>
      </w:r>
      <w:r w:rsidRPr="00E5239D">
        <w:rPr>
          <w:spacing w:val="-20"/>
          <w:w w:val="95"/>
        </w:rPr>
        <w:t xml:space="preserve"> </w:t>
      </w:r>
      <w:r w:rsidRPr="00E5239D">
        <w:rPr>
          <w:w w:val="95"/>
        </w:rPr>
        <w:t>maruz</w:t>
      </w:r>
      <w:r w:rsidRPr="00E5239D">
        <w:rPr>
          <w:spacing w:val="-19"/>
          <w:w w:val="95"/>
        </w:rPr>
        <w:t xml:space="preserve"> </w:t>
      </w:r>
      <w:r w:rsidRPr="00E5239D">
        <w:rPr>
          <w:w w:val="95"/>
        </w:rPr>
        <w:t>kalma</w:t>
      </w:r>
      <w:r w:rsidRPr="00E5239D">
        <w:rPr>
          <w:spacing w:val="-18"/>
          <w:w w:val="95"/>
        </w:rPr>
        <w:t xml:space="preserve"> </w:t>
      </w:r>
      <w:proofErr w:type="gramStart"/>
      <w:r w:rsidRPr="00E5239D">
        <w:rPr>
          <w:w w:val="95"/>
        </w:rPr>
        <w:t>kriterleri</w:t>
      </w:r>
      <w:proofErr w:type="gramEnd"/>
      <w:r w:rsidRPr="00E5239D">
        <w:rPr>
          <w:spacing w:val="-21"/>
          <w:w w:val="95"/>
        </w:rPr>
        <w:t xml:space="preserve"> </w:t>
      </w:r>
      <w:r w:rsidRPr="00E5239D">
        <w:rPr>
          <w:w w:val="95"/>
        </w:rPr>
        <w:t>(örneğin,</w:t>
      </w:r>
      <w:r w:rsidRPr="00E5239D">
        <w:rPr>
          <w:spacing w:val="-18"/>
          <w:w w:val="95"/>
        </w:rPr>
        <w:t xml:space="preserve"> </w:t>
      </w:r>
      <w:r w:rsidRPr="00E5239D">
        <w:rPr>
          <w:w w:val="95"/>
        </w:rPr>
        <w:t>kişinin</w:t>
      </w:r>
      <w:r w:rsidRPr="00E5239D">
        <w:rPr>
          <w:spacing w:val="-19"/>
          <w:w w:val="95"/>
        </w:rPr>
        <w:t xml:space="preserve"> </w:t>
      </w:r>
      <w:r w:rsidRPr="00E5239D">
        <w:rPr>
          <w:w w:val="95"/>
        </w:rPr>
        <w:t xml:space="preserve">gitmiş </w:t>
      </w:r>
      <w:r w:rsidRPr="00E5239D">
        <w:rPr>
          <w:w w:val="90"/>
        </w:rPr>
        <w:t>olabileceği</w:t>
      </w:r>
      <w:r w:rsidRPr="00E5239D">
        <w:rPr>
          <w:spacing w:val="-12"/>
          <w:w w:val="90"/>
        </w:rPr>
        <w:t xml:space="preserve"> </w:t>
      </w:r>
      <w:r w:rsidRPr="00E5239D">
        <w:rPr>
          <w:w w:val="90"/>
        </w:rPr>
        <w:t>alanlar)</w:t>
      </w:r>
      <w:r w:rsidRPr="00E5239D">
        <w:rPr>
          <w:spacing w:val="-9"/>
          <w:w w:val="90"/>
        </w:rPr>
        <w:t xml:space="preserve"> </w:t>
      </w:r>
      <w:r w:rsidRPr="00E5239D">
        <w:rPr>
          <w:w w:val="90"/>
        </w:rPr>
        <w:t>hakkında</w:t>
      </w:r>
      <w:r w:rsidRPr="00E5239D">
        <w:rPr>
          <w:spacing w:val="-9"/>
          <w:w w:val="90"/>
        </w:rPr>
        <w:t xml:space="preserve"> </w:t>
      </w:r>
      <w:r w:rsidRPr="00E5239D">
        <w:rPr>
          <w:w w:val="90"/>
        </w:rPr>
        <w:t>İSG</w:t>
      </w:r>
      <w:r w:rsidRPr="00E5239D">
        <w:rPr>
          <w:spacing w:val="-8"/>
          <w:w w:val="90"/>
        </w:rPr>
        <w:t xml:space="preserve"> </w:t>
      </w:r>
      <w:r w:rsidRPr="00E5239D">
        <w:rPr>
          <w:w w:val="90"/>
        </w:rPr>
        <w:t>Kurulu</w:t>
      </w:r>
      <w:r w:rsidRPr="00E5239D">
        <w:rPr>
          <w:spacing w:val="-10"/>
          <w:w w:val="90"/>
        </w:rPr>
        <w:t xml:space="preserve"> </w:t>
      </w:r>
      <w:r w:rsidRPr="00E5239D">
        <w:rPr>
          <w:w w:val="90"/>
        </w:rPr>
        <w:t>veya</w:t>
      </w:r>
      <w:r w:rsidRPr="00E5239D">
        <w:rPr>
          <w:spacing w:val="-12"/>
          <w:w w:val="90"/>
        </w:rPr>
        <w:t xml:space="preserve"> </w:t>
      </w:r>
      <w:r w:rsidRPr="00E5239D">
        <w:rPr>
          <w:w w:val="90"/>
        </w:rPr>
        <w:t>Hazırlık</w:t>
      </w:r>
      <w:r w:rsidRPr="00E5239D">
        <w:rPr>
          <w:spacing w:val="-8"/>
          <w:w w:val="90"/>
        </w:rPr>
        <w:t xml:space="preserve"> </w:t>
      </w:r>
      <w:r w:rsidRPr="00E5239D">
        <w:rPr>
          <w:w w:val="90"/>
        </w:rPr>
        <w:t>Ekibini</w:t>
      </w:r>
      <w:r w:rsidRPr="00E5239D">
        <w:rPr>
          <w:spacing w:val="-10"/>
          <w:w w:val="90"/>
        </w:rPr>
        <w:t xml:space="preserve"> </w:t>
      </w:r>
      <w:r w:rsidRPr="00E5239D">
        <w:rPr>
          <w:w w:val="90"/>
        </w:rPr>
        <w:t>bilgilendirerek,</w:t>
      </w:r>
      <w:r w:rsidRPr="00E5239D">
        <w:rPr>
          <w:spacing w:val="-9"/>
          <w:w w:val="90"/>
        </w:rPr>
        <w:t xml:space="preserve"> </w:t>
      </w:r>
      <w:r w:rsidRPr="00E5239D">
        <w:rPr>
          <w:w w:val="90"/>
        </w:rPr>
        <w:t>Sağlık</w:t>
      </w:r>
      <w:r w:rsidRPr="00E5239D">
        <w:rPr>
          <w:spacing w:val="-10"/>
          <w:w w:val="90"/>
        </w:rPr>
        <w:t xml:space="preserve"> </w:t>
      </w:r>
      <w:r w:rsidR="00E60EAA" w:rsidRPr="00E5239D">
        <w:rPr>
          <w:w w:val="90"/>
        </w:rPr>
        <w:t>Bakanlığı’</w:t>
      </w:r>
      <w:r w:rsidRPr="00E5239D">
        <w:rPr>
          <w:w w:val="90"/>
        </w:rPr>
        <w:t xml:space="preserve">nın </w:t>
      </w:r>
      <w:r w:rsidRPr="00E5239D">
        <w:t>tavsiyelerine</w:t>
      </w:r>
      <w:r w:rsidRPr="00E5239D">
        <w:rPr>
          <w:spacing w:val="-13"/>
        </w:rPr>
        <w:t xml:space="preserve"> </w:t>
      </w:r>
      <w:r w:rsidRPr="00E5239D">
        <w:t>uyulmalıdır.</w:t>
      </w:r>
    </w:p>
    <w:p w:rsidR="002035D6" w:rsidRPr="00E5239D" w:rsidRDefault="007F284D" w:rsidP="00E5239D">
      <w:pPr>
        <w:pStyle w:val="ListeParagraf"/>
        <w:numPr>
          <w:ilvl w:val="0"/>
          <w:numId w:val="20"/>
        </w:numPr>
        <w:tabs>
          <w:tab w:val="left" w:pos="933"/>
        </w:tabs>
        <w:spacing w:before="8"/>
        <w:ind w:hanging="361"/>
        <w:jc w:val="both"/>
      </w:pPr>
      <w:r w:rsidRPr="00E5239D">
        <w:t>Hastalık</w:t>
      </w:r>
      <w:r w:rsidRPr="00E5239D">
        <w:rPr>
          <w:spacing w:val="-35"/>
        </w:rPr>
        <w:t xml:space="preserve"> </w:t>
      </w:r>
      <w:r w:rsidRPr="00E5239D">
        <w:t>şüphesi</w:t>
      </w:r>
      <w:r w:rsidRPr="00E5239D">
        <w:rPr>
          <w:spacing w:val="-34"/>
        </w:rPr>
        <w:t xml:space="preserve"> </w:t>
      </w:r>
      <w:r w:rsidRPr="00E5239D">
        <w:t>bulunan</w:t>
      </w:r>
      <w:r w:rsidRPr="00E5239D">
        <w:rPr>
          <w:spacing w:val="-34"/>
        </w:rPr>
        <w:t xml:space="preserve"> </w:t>
      </w:r>
      <w:r w:rsidRPr="00E5239D">
        <w:t>kişi</w:t>
      </w:r>
      <w:r w:rsidRPr="00E5239D">
        <w:rPr>
          <w:spacing w:val="-7"/>
        </w:rPr>
        <w:t xml:space="preserve"> </w:t>
      </w:r>
      <w:r w:rsidRPr="00E5239D">
        <w:t>işyerine</w:t>
      </w:r>
      <w:r w:rsidRPr="00E5239D">
        <w:rPr>
          <w:spacing w:val="-34"/>
        </w:rPr>
        <w:t xml:space="preserve"> </w:t>
      </w:r>
      <w:r w:rsidRPr="00E5239D">
        <w:t>gelmemeli</w:t>
      </w:r>
      <w:r w:rsidRPr="00E5239D">
        <w:rPr>
          <w:spacing w:val="-35"/>
        </w:rPr>
        <w:t xml:space="preserve"> </w:t>
      </w:r>
      <w:r w:rsidRPr="00E5239D">
        <w:t>ve</w:t>
      </w:r>
      <w:r w:rsidRPr="00E5239D">
        <w:rPr>
          <w:spacing w:val="-35"/>
        </w:rPr>
        <w:t xml:space="preserve"> </w:t>
      </w:r>
      <w:r w:rsidRPr="00E5239D">
        <w:t>maske</w:t>
      </w:r>
      <w:r w:rsidRPr="00E5239D">
        <w:rPr>
          <w:spacing w:val="-35"/>
        </w:rPr>
        <w:t xml:space="preserve"> </w:t>
      </w:r>
      <w:r w:rsidRPr="00E5239D">
        <w:t>takarak</w:t>
      </w:r>
      <w:r w:rsidRPr="00E5239D">
        <w:rPr>
          <w:spacing w:val="-35"/>
        </w:rPr>
        <w:t xml:space="preserve"> </w:t>
      </w:r>
      <w:r w:rsidRPr="00E5239D">
        <w:t>sağlık</w:t>
      </w:r>
      <w:r w:rsidRPr="00E5239D">
        <w:rPr>
          <w:spacing w:val="-36"/>
        </w:rPr>
        <w:t xml:space="preserve"> </w:t>
      </w:r>
      <w:r w:rsidRPr="00E5239D">
        <w:t>kuruluşuna</w:t>
      </w:r>
      <w:r w:rsidRPr="00E5239D">
        <w:rPr>
          <w:spacing w:val="-34"/>
        </w:rPr>
        <w:t xml:space="preserve"> </w:t>
      </w:r>
      <w:r w:rsidRPr="00E5239D">
        <w:t>gitmelidir.</w:t>
      </w:r>
    </w:p>
    <w:p w:rsidR="002035D6" w:rsidRPr="00E5239D" w:rsidRDefault="007F284D" w:rsidP="00E5239D">
      <w:pPr>
        <w:pStyle w:val="ListeParagraf"/>
        <w:numPr>
          <w:ilvl w:val="0"/>
          <w:numId w:val="20"/>
        </w:numPr>
        <w:tabs>
          <w:tab w:val="left" w:pos="933"/>
        </w:tabs>
        <w:spacing w:before="53" w:line="285" w:lineRule="auto"/>
        <w:ind w:right="898"/>
        <w:jc w:val="both"/>
      </w:pPr>
      <w:r w:rsidRPr="00E5239D">
        <w:rPr>
          <w:w w:val="95"/>
        </w:rPr>
        <w:t>İşyerinde</w:t>
      </w:r>
      <w:r w:rsidRPr="00E5239D">
        <w:rPr>
          <w:spacing w:val="-35"/>
          <w:w w:val="95"/>
        </w:rPr>
        <w:t xml:space="preserve"> </w:t>
      </w:r>
      <w:r w:rsidRPr="00E5239D">
        <w:rPr>
          <w:w w:val="95"/>
        </w:rPr>
        <w:t>hastalık</w:t>
      </w:r>
      <w:r w:rsidRPr="00E5239D">
        <w:rPr>
          <w:spacing w:val="-35"/>
          <w:w w:val="95"/>
        </w:rPr>
        <w:t xml:space="preserve"> </w:t>
      </w:r>
      <w:r w:rsidRPr="00E5239D">
        <w:rPr>
          <w:w w:val="95"/>
        </w:rPr>
        <w:t>şüphesi</w:t>
      </w:r>
      <w:r w:rsidRPr="00E5239D">
        <w:rPr>
          <w:spacing w:val="-36"/>
          <w:w w:val="95"/>
        </w:rPr>
        <w:t xml:space="preserve"> </w:t>
      </w:r>
      <w:r w:rsidRPr="00E5239D">
        <w:rPr>
          <w:w w:val="95"/>
        </w:rPr>
        <w:t>bulunan</w:t>
      </w:r>
      <w:r w:rsidRPr="00E5239D">
        <w:rPr>
          <w:spacing w:val="-35"/>
          <w:w w:val="95"/>
        </w:rPr>
        <w:t xml:space="preserve"> </w:t>
      </w:r>
      <w:r w:rsidRPr="00E5239D">
        <w:rPr>
          <w:w w:val="95"/>
        </w:rPr>
        <w:t>kişiye</w:t>
      </w:r>
      <w:r w:rsidRPr="00E5239D">
        <w:rPr>
          <w:spacing w:val="-35"/>
          <w:w w:val="95"/>
        </w:rPr>
        <w:t xml:space="preserve"> </w:t>
      </w:r>
      <w:r w:rsidRPr="00E5239D">
        <w:rPr>
          <w:w w:val="95"/>
        </w:rPr>
        <w:t>maske</w:t>
      </w:r>
      <w:r w:rsidRPr="00E5239D">
        <w:rPr>
          <w:spacing w:val="-36"/>
          <w:w w:val="95"/>
        </w:rPr>
        <w:t xml:space="preserve"> </w:t>
      </w:r>
      <w:r w:rsidRPr="00E5239D">
        <w:rPr>
          <w:w w:val="95"/>
        </w:rPr>
        <w:t>takılarak</w:t>
      </w:r>
      <w:r w:rsidRPr="00E5239D">
        <w:rPr>
          <w:spacing w:val="-34"/>
          <w:w w:val="95"/>
        </w:rPr>
        <w:t xml:space="preserve"> </w:t>
      </w:r>
      <w:r w:rsidRPr="00E5239D">
        <w:rPr>
          <w:w w:val="95"/>
        </w:rPr>
        <w:t>diğer</w:t>
      </w:r>
      <w:r w:rsidRPr="00E5239D">
        <w:rPr>
          <w:spacing w:val="-35"/>
          <w:w w:val="95"/>
        </w:rPr>
        <w:t xml:space="preserve"> </w:t>
      </w:r>
      <w:r w:rsidRPr="00E5239D">
        <w:rPr>
          <w:w w:val="95"/>
        </w:rPr>
        <w:t>çalışanlardan</w:t>
      </w:r>
      <w:r w:rsidRPr="00E5239D">
        <w:rPr>
          <w:spacing w:val="-35"/>
          <w:w w:val="95"/>
        </w:rPr>
        <w:t xml:space="preserve"> </w:t>
      </w:r>
      <w:r w:rsidRPr="00E5239D">
        <w:rPr>
          <w:w w:val="95"/>
        </w:rPr>
        <w:t>izole</w:t>
      </w:r>
      <w:r w:rsidRPr="00E5239D">
        <w:rPr>
          <w:spacing w:val="-37"/>
          <w:w w:val="95"/>
        </w:rPr>
        <w:t xml:space="preserve"> </w:t>
      </w:r>
      <w:r w:rsidRPr="00E5239D">
        <w:rPr>
          <w:w w:val="95"/>
        </w:rPr>
        <w:t>edilmeli</w:t>
      </w:r>
      <w:r w:rsidRPr="00E5239D">
        <w:rPr>
          <w:spacing w:val="-35"/>
          <w:w w:val="95"/>
        </w:rPr>
        <w:t xml:space="preserve"> </w:t>
      </w:r>
      <w:r w:rsidRPr="00E5239D">
        <w:rPr>
          <w:w w:val="95"/>
        </w:rPr>
        <w:t xml:space="preserve">daha </w:t>
      </w:r>
      <w:r w:rsidRPr="00E5239D">
        <w:t xml:space="preserve">önceden belirlenen ve </w:t>
      </w:r>
      <w:proofErr w:type="gramStart"/>
      <w:r w:rsidRPr="00E5239D">
        <w:t>enfeksiyonun</w:t>
      </w:r>
      <w:proofErr w:type="gramEnd"/>
      <w:r w:rsidRPr="00E5239D">
        <w:t xml:space="preserve"> yayılmasını önleyecek nitelikte olan kapalı alanda </w:t>
      </w:r>
      <w:r w:rsidRPr="00E5239D">
        <w:rPr>
          <w:w w:val="90"/>
        </w:rPr>
        <w:t xml:space="preserve">bekletilmelidir. Sağlık </w:t>
      </w:r>
      <w:proofErr w:type="spellStart"/>
      <w:r w:rsidRPr="00E5239D">
        <w:rPr>
          <w:w w:val="90"/>
        </w:rPr>
        <w:t>Bakanlığıının</w:t>
      </w:r>
      <w:proofErr w:type="spellEnd"/>
      <w:r w:rsidRPr="00E5239D">
        <w:rPr>
          <w:w w:val="90"/>
        </w:rPr>
        <w:t xml:space="preserve"> ilgili sağlık kuruluşu ile iletişime geçilerek sevki</w:t>
      </w:r>
      <w:r w:rsidRPr="00E5239D">
        <w:rPr>
          <w:spacing w:val="10"/>
          <w:w w:val="90"/>
        </w:rPr>
        <w:t xml:space="preserve"> </w:t>
      </w:r>
      <w:r w:rsidRPr="00E5239D">
        <w:rPr>
          <w:w w:val="90"/>
        </w:rPr>
        <w:t>sağlanmalıdır.</w:t>
      </w:r>
    </w:p>
    <w:p w:rsidR="002035D6" w:rsidRPr="00E5239D" w:rsidRDefault="007F284D" w:rsidP="00E5239D">
      <w:pPr>
        <w:pStyle w:val="ListeParagraf"/>
        <w:numPr>
          <w:ilvl w:val="0"/>
          <w:numId w:val="20"/>
        </w:numPr>
        <w:tabs>
          <w:tab w:val="left" w:pos="933"/>
        </w:tabs>
        <w:spacing w:before="5"/>
        <w:ind w:hanging="361"/>
        <w:jc w:val="both"/>
      </w:pPr>
      <w:r w:rsidRPr="00E5239D">
        <w:t>Etkilenen</w:t>
      </w:r>
      <w:r w:rsidRPr="00E5239D">
        <w:rPr>
          <w:spacing w:val="-43"/>
        </w:rPr>
        <w:t xml:space="preserve"> </w:t>
      </w:r>
      <w:r w:rsidRPr="00E5239D">
        <w:t>çalışanın</w:t>
      </w:r>
      <w:r w:rsidRPr="00E5239D">
        <w:rPr>
          <w:spacing w:val="-41"/>
        </w:rPr>
        <w:t xml:space="preserve"> </w:t>
      </w:r>
      <w:r w:rsidRPr="00E5239D">
        <w:t>atıkları</w:t>
      </w:r>
      <w:r w:rsidRPr="00E5239D">
        <w:rPr>
          <w:spacing w:val="-41"/>
        </w:rPr>
        <w:t xml:space="preserve"> </w:t>
      </w:r>
      <w:r w:rsidRPr="00E5239D">
        <w:t>için</w:t>
      </w:r>
      <w:r w:rsidRPr="00E5239D">
        <w:rPr>
          <w:spacing w:val="-41"/>
        </w:rPr>
        <w:t xml:space="preserve"> </w:t>
      </w:r>
      <w:r w:rsidRPr="00E5239D">
        <w:t>Tıbbi</w:t>
      </w:r>
      <w:r w:rsidRPr="00E5239D">
        <w:rPr>
          <w:spacing w:val="-42"/>
        </w:rPr>
        <w:t xml:space="preserve"> </w:t>
      </w:r>
      <w:r w:rsidRPr="00E5239D">
        <w:t>Atıkların</w:t>
      </w:r>
      <w:r w:rsidRPr="00E5239D">
        <w:rPr>
          <w:spacing w:val="-42"/>
        </w:rPr>
        <w:t xml:space="preserve"> </w:t>
      </w:r>
      <w:r w:rsidRPr="00E5239D">
        <w:t>Kontrolü</w:t>
      </w:r>
      <w:r w:rsidRPr="00E5239D">
        <w:rPr>
          <w:spacing w:val="-42"/>
        </w:rPr>
        <w:t xml:space="preserve"> </w:t>
      </w:r>
      <w:r w:rsidRPr="00E5239D">
        <w:t>Yönetmeliği</w:t>
      </w:r>
      <w:r w:rsidRPr="00E5239D">
        <w:rPr>
          <w:spacing w:val="-41"/>
        </w:rPr>
        <w:t xml:space="preserve"> </w:t>
      </w:r>
      <w:r w:rsidRPr="00E5239D">
        <w:t>kapsamında</w:t>
      </w:r>
      <w:r w:rsidRPr="00E5239D">
        <w:rPr>
          <w:spacing w:val="-41"/>
        </w:rPr>
        <w:t xml:space="preserve"> </w:t>
      </w:r>
      <w:r w:rsidRPr="00E5239D">
        <w:t>işlem</w:t>
      </w:r>
      <w:r w:rsidRPr="00E5239D">
        <w:rPr>
          <w:spacing w:val="-41"/>
        </w:rPr>
        <w:t xml:space="preserve"> </w:t>
      </w:r>
      <w:r w:rsidRPr="00E5239D">
        <w:t>yapılmalıdır.</w:t>
      </w:r>
    </w:p>
    <w:p w:rsidR="002035D6" w:rsidRPr="00E5239D" w:rsidRDefault="007F284D" w:rsidP="00E5239D">
      <w:pPr>
        <w:pStyle w:val="ListeParagraf"/>
        <w:numPr>
          <w:ilvl w:val="0"/>
          <w:numId w:val="20"/>
        </w:numPr>
        <w:tabs>
          <w:tab w:val="left" w:pos="932"/>
        </w:tabs>
        <w:spacing w:before="38" w:line="280" w:lineRule="auto"/>
        <w:ind w:left="931" w:right="798"/>
        <w:jc w:val="both"/>
      </w:pPr>
      <w:r w:rsidRPr="00E5239D">
        <w:rPr>
          <w:w w:val="95"/>
        </w:rPr>
        <w:t>Etkilenen</w:t>
      </w:r>
      <w:r w:rsidRPr="00E5239D">
        <w:rPr>
          <w:spacing w:val="-40"/>
          <w:w w:val="95"/>
        </w:rPr>
        <w:t xml:space="preserve"> </w:t>
      </w:r>
      <w:r w:rsidRPr="00E5239D">
        <w:rPr>
          <w:w w:val="95"/>
        </w:rPr>
        <w:t>çalışanın</w:t>
      </w:r>
      <w:r w:rsidRPr="00E5239D">
        <w:rPr>
          <w:spacing w:val="-39"/>
          <w:w w:val="95"/>
        </w:rPr>
        <w:t xml:space="preserve"> </w:t>
      </w:r>
      <w:r w:rsidRPr="00E5239D">
        <w:rPr>
          <w:w w:val="95"/>
        </w:rPr>
        <w:t>tıbbi</w:t>
      </w:r>
      <w:r w:rsidRPr="00E5239D">
        <w:rPr>
          <w:spacing w:val="-40"/>
          <w:w w:val="95"/>
        </w:rPr>
        <w:t xml:space="preserve"> </w:t>
      </w:r>
      <w:r w:rsidRPr="00E5239D">
        <w:rPr>
          <w:w w:val="95"/>
        </w:rPr>
        <w:t>yardım</w:t>
      </w:r>
      <w:r w:rsidRPr="00E5239D">
        <w:rPr>
          <w:spacing w:val="-38"/>
          <w:w w:val="95"/>
        </w:rPr>
        <w:t xml:space="preserve"> </w:t>
      </w:r>
      <w:r w:rsidRPr="00E5239D">
        <w:rPr>
          <w:w w:val="95"/>
        </w:rPr>
        <w:t>beklerken</w:t>
      </w:r>
      <w:r w:rsidRPr="00E5239D">
        <w:rPr>
          <w:spacing w:val="-39"/>
          <w:w w:val="95"/>
        </w:rPr>
        <w:t xml:space="preserve"> </w:t>
      </w:r>
      <w:r w:rsidRPr="00E5239D">
        <w:rPr>
          <w:w w:val="95"/>
        </w:rPr>
        <w:t>lavaboya/banyoya</w:t>
      </w:r>
      <w:r w:rsidRPr="00E5239D">
        <w:rPr>
          <w:spacing w:val="-39"/>
          <w:w w:val="95"/>
        </w:rPr>
        <w:t xml:space="preserve"> </w:t>
      </w:r>
      <w:r w:rsidRPr="00E5239D">
        <w:rPr>
          <w:w w:val="95"/>
        </w:rPr>
        <w:t>gitmesi</w:t>
      </w:r>
      <w:r w:rsidRPr="00E5239D">
        <w:rPr>
          <w:spacing w:val="-40"/>
          <w:w w:val="95"/>
        </w:rPr>
        <w:t xml:space="preserve"> </w:t>
      </w:r>
      <w:r w:rsidRPr="00E5239D">
        <w:rPr>
          <w:w w:val="95"/>
        </w:rPr>
        <w:t>gerekiyorsa,</w:t>
      </w:r>
      <w:r w:rsidRPr="00E5239D">
        <w:rPr>
          <w:spacing w:val="-39"/>
          <w:w w:val="95"/>
        </w:rPr>
        <w:t xml:space="preserve"> </w:t>
      </w:r>
      <w:r w:rsidRPr="00E5239D">
        <w:rPr>
          <w:w w:val="95"/>
        </w:rPr>
        <w:t>mümkünse</w:t>
      </w:r>
      <w:r w:rsidRPr="00E5239D">
        <w:rPr>
          <w:spacing w:val="-39"/>
          <w:w w:val="95"/>
        </w:rPr>
        <w:t xml:space="preserve"> </w:t>
      </w:r>
      <w:r w:rsidRPr="00E5239D">
        <w:rPr>
          <w:w w:val="95"/>
        </w:rPr>
        <w:t xml:space="preserve">ayrı </w:t>
      </w:r>
      <w:r w:rsidRPr="00E5239D">
        <w:t>bir lavabo/banyo kullanımı</w:t>
      </w:r>
      <w:r w:rsidRPr="00E5239D">
        <w:rPr>
          <w:spacing w:val="-45"/>
        </w:rPr>
        <w:t xml:space="preserve"> </w:t>
      </w:r>
      <w:r w:rsidRPr="00E5239D">
        <w:t>sağlanmalıdır.</w:t>
      </w:r>
    </w:p>
    <w:p w:rsidR="002035D6" w:rsidRPr="00E5239D" w:rsidRDefault="002035D6" w:rsidP="00E5239D">
      <w:pPr>
        <w:spacing w:line="280" w:lineRule="auto"/>
        <w:jc w:val="both"/>
        <w:sectPr w:rsidR="002035D6" w:rsidRPr="00E5239D">
          <w:pgSz w:w="11910" w:h="16840"/>
          <w:pgMar w:top="500" w:right="580" w:bottom="280" w:left="920" w:header="316" w:footer="0" w:gutter="0"/>
          <w:cols w:space="708"/>
        </w:sectPr>
      </w:pPr>
    </w:p>
    <w:tbl>
      <w:tblPr>
        <w:tblStyle w:val="TableNormal"/>
        <w:tblpPr w:leftFromText="141" w:rightFromText="141" w:horzAnchor="margin" w:tblpY="488"/>
        <w:tblW w:w="10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13"/>
        <w:gridCol w:w="5972"/>
        <w:gridCol w:w="1531"/>
        <w:gridCol w:w="851"/>
      </w:tblGrid>
      <w:tr w:rsidR="007312DD" w:rsidRPr="00E5239D" w:rsidTr="00FF468F">
        <w:trPr>
          <w:trHeight w:val="229"/>
        </w:trPr>
        <w:tc>
          <w:tcPr>
            <w:tcW w:w="0" w:type="auto"/>
            <w:vMerge w:val="restart"/>
            <w:vAlign w:val="center"/>
          </w:tcPr>
          <w:p w:rsidR="007312DD" w:rsidRPr="00E5239D" w:rsidRDefault="007312DD" w:rsidP="00E5239D">
            <w:pPr>
              <w:pStyle w:val="TableParagraph"/>
              <w:jc w:val="both"/>
              <w:rPr>
                <w:sz w:val="24"/>
              </w:rPr>
            </w:pPr>
            <w:r w:rsidRPr="00E5239D">
              <w:rPr>
                <w:noProof/>
                <w:sz w:val="24"/>
                <w:lang w:eastAsia="tr-TR"/>
              </w:rPr>
              <w:lastRenderedPageBreak/>
              <w:drawing>
                <wp:inline distT="0" distB="0" distL="0" distR="0" wp14:anchorId="5490FAA5" wp14:editId="58EC6BD9">
                  <wp:extent cx="1240404" cy="1251611"/>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3818" cy="1255056"/>
                          </a:xfrm>
                          <a:prstGeom prst="rect">
                            <a:avLst/>
                          </a:prstGeom>
                          <a:noFill/>
                        </pic:spPr>
                      </pic:pic>
                    </a:graphicData>
                  </a:graphic>
                </wp:inline>
              </w:drawing>
            </w:r>
          </w:p>
        </w:tc>
        <w:tc>
          <w:tcPr>
            <w:tcW w:w="5972" w:type="dxa"/>
            <w:vMerge w:val="restart"/>
            <w:tcBorders>
              <w:bottom w:val="nil"/>
            </w:tcBorders>
          </w:tcPr>
          <w:p w:rsidR="007312DD" w:rsidRPr="00E5239D" w:rsidRDefault="007312DD" w:rsidP="00B374F1">
            <w:pPr>
              <w:pStyle w:val="TableParagraph"/>
              <w:spacing w:before="169"/>
              <w:ind w:right="310"/>
              <w:jc w:val="center"/>
              <w:rPr>
                <w:b/>
                <w:sz w:val="24"/>
              </w:rPr>
            </w:pPr>
            <w:r w:rsidRPr="00E5239D">
              <w:rPr>
                <w:b/>
                <w:sz w:val="24"/>
              </w:rPr>
              <w:t>TC.</w:t>
            </w:r>
          </w:p>
        </w:tc>
        <w:tc>
          <w:tcPr>
            <w:tcW w:w="1531" w:type="dxa"/>
          </w:tcPr>
          <w:p w:rsidR="007312DD" w:rsidRPr="00E5239D" w:rsidRDefault="007312DD" w:rsidP="00E5239D">
            <w:pPr>
              <w:pStyle w:val="TableParagraph"/>
              <w:spacing w:line="272" w:lineRule="exact"/>
              <w:ind w:left="107"/>
              <w:jc w:val="both"/>
              <w:rPr>
                <w:b/>
                <w:sz w:val="24"/>
              </w:rPr>
            </w:pPr>
            <w:r w:rsidRPr="00E5239D">
              <w:rPr>
                <w:b/>
                <w:sz w:val="24"/>
              </w:rPr>
              <w:t xml:space="preserve">Dök. </w:t>
            </w:r>
            <w:proofErr w:type="gramStart"/>
            <w:r w:rsidRPr="00E5239D">
              <w:rPr>
                <w:b/>
                <w:sz w:val="24"/>
              </w:rPr>
              <w:t>No</w:t>
            </w:r>
            <w:r w:rsidRPr="00E5239D">
              <w:rPr>
                <w:b/>
                <w:spacing w:val="-55"/>
                <w:sz w:val="24"/>
              </w:rPr>
              <w:t xml:space="preserve"> </w:t>
            </w:r>
            <w:r w:rsidRPr="00E5239D">
              <w:rPr>
                <w:b/>
                <w:sz w:val="24"/>
              </w:rPr>
              <w:t>:</w:t>
            </w:r>
            <w:proofErr w:type="gramEnd"/>
          </w:p>
        </w:tc>
        <w:tc>
          <w:tcPr>
            <w:tcW w:w="851" w:type="dxa"/>
          </w:tcPr>
          <w:p w:rsidR="007312DD" w:rsidRPr="00E5239D" w:rsidRDefault="007312DD" w:rsidP="00E5239D">
            <w:pPr>
              <w:pStyle w:val="TableParagraph"/>
              <w:spacing w:line="272" w:lineRule="exact"/>
              <w:ind w:left="107"/>
              <w:jc w:val="both"/>
              <w:rPr>
                <w:sz w:val="24"/>
              </w:rPr>
            </w:pPr>
          </w:p>
        </w:tc>
      </w:tr>
      <w:tr w:rsidR="007312DD" w:rsidRPr="00E5239D" w:rsidTr="00FF468F">
        <w:trPr>
          <w:trHeight w:val="143"/>
        </w:trPr>
        <w:tc>
          <w:tcPr>
            <w:tcW w:w="0" w:type="auto"/>
            <w:vMerge/>
            <w:tcBorders>
              <w:top w:val="nil"/>
            </w:tcBorders>
          </w:tcPr>
          <w:p w:rsidR="007312DD" w:rsidRPr="00E5239D" w:rsidRDefault="007312DD" w:rsidP="00E5239D">
            <w:pPr>
              <w:jc w:val="both"/>
              <w:rPr>
                <w:sz w:val="2"/>
                <w:szCs w:val="2"/>
              </w:rPr>
            </w:pPr>
          </w:p>
        </w:tc>
        <w:tc>
          <w:tcPr>
            <w:tcW w:w="5972" w:type="dxa"/>
            <w:vMerge/>
            <w:tcBorders>
              <w:top w:val="nil"/>
              <w:bottom w:val="nil"/>
            </w:tcBorders>
          </w:tcPr>
          <w:p w:rsidR="007312DD" w:rsidRPr="00E5239D" w:rsidRDefault="007312DD" w:rsidP="00B374F1">
            <w:pPr>
              <w:jc w:val="center"/>
              <w:rPr>
                <w:sz w:val="2"/>
                <w:szCs w:val="2"/>
              </w:rPr>
            </w:pPr>
          </w:p>
        </w:tc>
        <w:tc>
          <w:tcPr>
            <w:tcW w:w="1531" w:type="dxa"/>
            <w:vMerge w:val="restart"/>
          </w:tcPr>
          <w:p w:rsidR="007312DD" w:rsidRPr="00E5239D" w:rsidRDefault="007312DD" w:rsidP="00E5239D">
            <w:pPr>
              <w:pStyle w:val="TableParagraph"/>
              <w:spacing w:before="17" w:line="275" w:lineRule="exact"/>
              <w:ind w:left="107"/>
              <w:jc w:val="both"/>
              <w:rPr>
                <w:b/>
                <w:sz w:val="24"/>
              </w:rPr>
            </w:pPr>
            <w:r w:rsidRPr="00E5239D">
              <w:rPr>
                <w:b/>
                <w:sz w:val="24"/>
              </w:rPr>
              <w:t xml:space="preserve">Yayın </w:t>
            </w:r>
            <w:proofErr w:type="gramStart"/>
            <w:r w:rsidRPr="00E5239D">
              <w:rPr>
                <w:b/>
                <w:sz w:val="24"/>
              </w:rPr>
              <w:t>No :</w:t>
            </w:r>
            <w:proofErr w:type="gramEnd"/>
          </w:p>
        </w:tc>
        <w:tc>
          <w:tcPr>
            <w:tcW w:w="851" w:type="dxa"/>
            <w:vMerge w:val="restart"/>
          </w:tcPr>
          <w:p w:rsidR="007312DD" w:rsidRPr="00E5239D" w:rsidRDefault="007312DD" w:rsidP="00E5239D">
            <w:pPr>
              <w:pStyle w:val="TableParagraph"/>
              <w:spacing w:before="13" w:line="278" w:lineRule="exact"/>
              <w:ind w:left="107"/>
              <w:jc w:val="both"/>
              <w:rPr>
                <w:sz w:val="24"/>
              </w:rPr>
            </w:pPr>
          </w:p>
        </w:tc>
      </w:tr>
      <w:tr w:rsidR="007312DD" w:rsidRPr="00E5239D" w:rsidTr="00FF468F">
        <w:trPr>
          <w:trHeight w:val="93"/>
        </w:trPr>
        <w:tc>
          <w:tcPr>
            <w:tcW w:w="0" w:type="auto"/>
            <w:vMerge/>
            <w:tcBorders>
              <w:top w:val="nil"/>
            </w:tcBorders>
          </w:tcPr>
          <w:p w:rsidR="007312DD" w:rsidRPr="00E5239D" w:rsidRDefault="007312DD" w:rsidP="00E5239D">
            <w:pPr>
              <w:jc w:val="both"/>
              <w:rPr>
                <w:sz w:val="2"/>
                <w:szCs w:val="2"/>
              </w:rPr>
            </w:pPr>
          </w:p>
        </w:tc>
        <w:tc>
          <w:tcPr>
            <w:tcW w:w="5972" w:type="dxa"/>
            <w:vMerge w:val="restart"/>
            <w:tcBorders>
              <w:top w:val="nil"/>
              <w:bottom w:val="nil"/>
            </w:tcBorders>
          </w:tcPr>
          <w:p w:rsidR="007312DD" w:rsidRPr="00E5239D" w:rsidRDefault="007312DD" w:rsidP="00B374F1">
            <w:pPr>
              <w:pStyle w:val="TableParagraph"/>
              <w:spacing w:line="250" w:lineRule="exact"/>
              <w:jc w:val="center"/>
              <w:rPr>
                <w:b/>
                <w:sz w:val="24"/>
              </w:rPr>
            </w:pPr>
            <w:r w:rsidRPr="00E5239D">
              <w:rPr>
                <w:b/>
                <w:sz w:val="24"/>
              </w:rPr>
              <w:t>KONYA VALİLİĞİ</w:t>
            </w:r>
          </w:p>
          <w:p w:rsidR="007312DD" w:rsidRPr="00E5239D" w:rsidRDefault="007312DD" w:rsidP="00B374F1">
            <w:pPr>
              <w:pStyle w:val="TableParagraph"/>
              <w:spacing w:line="250" w:lineRule="exact"/>
              <w:jc w:val="center"/>
              <w:rPr>
                <w:b/>
                <w:sz w:val="24"/>
              </w:rPr>
            </w:pPr>
            <w:r w:rsidRPr="00E5239D">
              <w:rPr>
                <w:b/>
                <w:sz w:val="24"/>
              </w:rPr>
              <w:t>KARATAY İLÇE MİLLİ EĞİTİM MÜDÜRLÜĞÜ</w:t>
            </w:r>
          </w:p>
        </w:tc>
        <w:tc>
          <w:tcPr>
            <w:tcW w:w="1531" w:type="dxa"/>
            <w:vMerge/>
            <w:tcBorders>
              <w:top w:val="nil"/>
            </w:tcBorders>
          </w:tcPr>
          <w:p w:rsidR="007312DD" w:rsidRPr="00E5239D" w:rsidRDefault="007312DD" w:rsidP="00E5239D">
            <w:pPr>
              <w:jc w:val="both"/>
              <w:rPr>
                <w:sz w:val="2"/>
                <w:szCs w:val="2"/>
              </w:rPr>
            </w:pPr>
          </w:p>
        </w:tc>
        <w:tc>
          <w:tcPr>
            <w:tcW w:w="851" w:type="dxa"/>
            <w:vMerge/>
            <w:tcBorders>
              <w:top w:val="nil"/>
            </w:tcBorders>
          </w:tcPr>
          <w:p w:rsidR="007312DD" w:rsidRPr="00E5239D" w:rsidRDefault="007312DD" w:rsidP="00E5239D">
            <w:pPr>
              <w:jc w:val="both"/>
              <w:rPr>
                <w:sz w:val="2"/>
                <w:szCs w:val="2"/>
              </w:rPr>
            </w:pPr>
          </w:p>
        </w:tc>
      </w:tr>
      <w:tr w:rsidR="007312DD" w:rsidRPr="00E5239D" w:rsidTr="00FF468F">
        <w:trPr>
          <w:trHeight w:val="120"/>
        </w:trPr>
        <w:tc>
          <w:tcPr>
            <w:tcW w:w="0" w:type="auto"/>
            <w:vMerge/>
            <w:tcBorders>
              <w:top w:val="nil"/>
            </w:tcBorders>
          </w:tcPr>
          <w:p w:rsidR="007312DD" w:rsidRPr="00E5239D" w:rsidRDefault="007312DD" w:rsidP="00E5239D">
            <w:pPr>
              <w:jc w:val="both"/>
              <w:rPr>
                <w:sz w:val="2"/>
                <w:szCs w:val="2"/>
              </w:rPr>
            </w:pPr>
          </w:p>
        </w:tc>
        <w:tc>
          <w:tcPr>
            <w:tcW w:w="5972" w:type="dxa"/>
            <w:vMerge/>
            <w:tcBorders>
              <w:top w:val="nil"/>
              <w:bottom w:val="nil"/>
            </w:tcBorders>
          </w:tcPr>
          <w:p w:rsidR="007312DD" w:rsidRPr="00E5239D" w:rsidRDefault="007312DD" w:rsidP="00B374F1">
            <w:pPr>
              <w:jc w:val="center"/>
              <w:rPr>
                <w:sz w:val="2"/>
                <w:szCs w:val="2"/>
              </w:rPr>
            </w:pPr>
          </w:p>
        </w:tc>
        <w:tc>
          <w:tcPr>
            <w:tcW w:w="1531" w:type="dxa"/>
            <w:vMerge w:val="restart"/>
          </w:tcPr>
          <w:p w:rsidR="007312DD" w:rsidRPr="00E5239D" w:rsidRDefault="007312DD" w:rsidP="00E5239D">
            <w:pPr>
              <w:pStyle w:val="TableParagraph"/>
              <w:spacing w:line="275" w:lineRule="exact"/>
              <w:ind w:left="107"/>
              <w:jc w:val="both"/>
              <w:rPr>
                <w:b/>
                <w:sz w:val="24"/>
              </w:rPr>
            </w:pPr>
            <w:r w:rsidRPr="00E5239D">
              <w:rPr>
                <w:b/>
                <w:sz w:val="24"/>
              </w:rPr>
              <w:t>Yayın Tarihi</w:t>
            </w:r>
          </w:p>
        </w:tc>
        <w:tc>
          <w:tcPr>
            <w:tcW w:w="851" w:type="dxa"/>
            <w:vMerge w:val="restart"/>
          </w:tcPr>
          <w:p w:rsidR="007312DD" w:rsidRPr="00E5239D" w:rsidRDefault="007312DD" w:rsidP="00E5239D">
            <w:pPr>
              <w:pStyle w:val="TableParagraph"/>
              <w:spacing w:line="275" w:lineRule="exact"/>
              <w:ind w:left="107"/>
              <w:jc w:val="both"/>
              <w:rPr>
                <w:sz w:val="24"/>
              </w:rPr>
            </w:pPr>
          </w:p>
        </w:tc>
      </w:tr>
      <w:tr w:rsidR="007312DD" w:rsidRPr="00E5239D" w:rsidTr="00FF468F">
        <w:trPr>
          <w:trHeight w:val="60"/>
        </w:trPr>
        <w:tc>
          <w:tcPr>
            <w:tcW w:w="0" w:type="auto"/>
            <w:vMerge/>
            <w:tcBorders>
              <w:top w:val="nil"/>
            </w:tcBorders>
          </w:tcPr>
          <w:p w:rsidR="007312DD" w:rsidRPr="00E5239D" w:rsidRDefault="007312DD" w:rsidP="00E5239D">
            <w:pPr>
              <w:jc w:val="both"/>
              <w:rPr>
                <w:sz w:val="2"/>
                <w:szCs w:val="2"/>
              </w:rPr>
            </w:pPr>
          </w:p>
        </w:tc>
        <w:tc>
          <w:tcPr>
            <w:tcW w:w="5972" w:type="dxa"/>
            <w:vMerge w:val="restart"/>
            <w:tcBorders>
              <w:top w:val="nil"/>
              <w:bottom w:val="nil"/>
            </w:tcBorders>
          </w:tcPr>
          <w:p w:rsidR="007312DD" w:rsidRPr="00E5239D" w:rsidRDefault="007312DD" w:rsidP="00B374F1">
            <w:pPr>
              <w:pStyle w:val="TableParagraph"/>
              <w:spacing w:line="250" w:lineRule="exact"/>
              <w:jc w:val="center"/>
              <w:rPr>
                <w:b/>
                <w:sz w:val="24"/>
              </w:rPr>
            </w:pPr>
            <w:r w:rsidRPr="00E5239D">
              <w:rPr>
                <w:b/>
                <w:sz w:val="24"/>
              </w:rPr>
              <w:t>İMKB ZÜBEYDE HANIM MESLEKİ VE TEKNİK ANADOLU LİSESİ</w:t>
            </w:r>
          </w:p>
        </w:tc>
        <w:tc>
          <w:tcPr>
            <w:tcW w:w="1531" w:type="dxa"/>
            <w:vMerge/>
            <w:tcBorders>
              <w:top w:val="nil"/>
            </w:tcBorders>
          </w:tcPr>
          <w:p w:rsidR="007312DD" w:rsidRPr="00E5239D" w:rsidRDefault="007312DD" w:rsidP="00E5239D">
            <w:pPr>
              <w:jc w:val="both"/>
              <w:rPr>
                <w:sz w:val="2"/>
                <w:szCs w:val="2"/>
              </w:rPr>
            </w:pPr>
          </w:p>
        </w:tc>
        <w:tc>
          <w:tcPr>
            <w:tcW w:w="851" w:type="dxa"/>
            <w:vMerge/>
            <w:tcBorders>
              <w:top w:val="nil"/>
            </w:tcBorders>
          </w:tcPr>
          <w:p w:rsidR="007312DD" w:rsidRPr="00E5239D" w:rsidRDefault="007312DD" w:rsidP="00E5239D">
            <w:pPr>
              <w:jc w:val="both"/>
              <w:rPr>
                <w:sz w:val="2"/>
                <w:szCs w:val="2"/>
              </w:rPr>
            </w:pPr>
          </w:p>
        </w:tc>
      </w:tr>
      <w:tr w:rsidR="007312DD" w:rsidRPr="00E5239D" w:rsidTr="00FF468F">
        <w:trPr>
          <w:trHeight w:val="110"/>
        </w:trPr>
        <w:tc>
          <w:tcPr>
            <w:tcW w:w="0" w:type="auto"/>
            <w:vMerge/>
            <w:tcBorders>
              <w:top w:val="nil"/>
            </w:tcBorders>
          </w:tcPr>
          <w:p w:rsidR="007312DD" w:rsidRPr="00E5239D" w:rsidRDefault="007312DD" w:rsidP="00E5239D">
            <w:pPr>
              <w:jc w:val="both"/>
              <w:rPr>
                <w:sz w:val="2"/>
                <w:szCs w:val="2"/>
              </w:rPr>
            </w:pPr>
          </w:p>
        </w:tc>
        <w:tc>
          <w:tcPr>
            <w:tcW w:w="5972" w:type="dxa"/>
            <w:vMerge/>
            <w:tcBorders>
              <w:top w:val="nil"/>
              <w:bottom w:val="nil"/>
            </w:tcBorders>
          </w:tcPr>
          <w:p w:rsidR="007312DD" w:rsidRPr="00E5239D" w:rsidRDefault="007312DD" w:rsidP="00B374F1">
            <w:pPr>
              <w:jc w:val="center"/>
              <w:rPr>
                <w:sz w:val="2"/>
                <w:szCs w:val="2"/>
              </w:rPr>
            </w:pPr>
          </w:p>
        </w:tc>
        <w:tc>
          <w:tcPr>
            <w:tcW w:w="1531" w:type="dxa"/>
          </w:tcPr>
          <w:p w:rsidR="007312DD" w:rsidRPr="00E5239D" w:rsidRDefault="007312DD" w:rsidP="00E5239D">
            <w:pPr>
              <w:pStyle w:val="TableParagraph"/>
              <w:spacing w:line="272" w:lineRule="exact"/>
              <w:ind w:left="107"/>
              <w:jc w:val="both"/>
              <w:rPr>
                <w:b/>
                <w:sz w:val="24"/>
              </w:rPr>
            </w:pPr>
            <w:proofErr w:type="spellStart"/>
            <w:r w:rsidRPr="00E5239D">
              <w:rPr>
                <w:b/>
                <w:w w:val="95"/>
                <w:sz w:val="24"/>
              </w:rPr>
              <w:t>Rev</w:t>
            </w:r>
            <w:proofErr w:type="spellEnd"/>
            <w:r w:rsidRPr="00E5239D">
              <w:rPr>
                <w:b/>
                <w:w w:val="95"/>
                <w:sz w:val="24"/>
              </w:rPr>
              <w:t xml:space="preserve">. </w:t>
            </w:r>
            <w:proofErr w:type="gramStart"/>
            <w:r w:rsidRPr="00E5239D">
              <w:rPr>
                <w:b/>
                <w:w w:val="95"/>
                <w:sz w:val="24"/>
              </w:rPr>
              <w:t>No :</w:t>
            </w:r>
            <w:proofErr w:type="gramEnd"/>
          </w:p>
        </w:tc>
        <w:tc>
          <w:tcPr>
            <w:tcW w:w="851" w:type="dxa"/>
          </w:tcPr>
          <w:p w:rsidR="007312DD" w:rsidRPr="00E5239D" w:rsidRDefault="007312DD" w:rsidP="00E5239D">
            <w:pPr>
              <w:pStyle w:val="TableParagraph"/>
              <w:spacing w:line="272" w:lineRule="exact"/>
              <w:ind w:left="107"/>
              <w:jc w:val="both"/>
              <w:rPr>
                <w:sz w:val="24"/>
              </w:rPr>
            </w:pPr>
          </w:p>
        </w:tc>
      </w:tr>
      <w:tr w:rsidR="007312DD" w:rsidRPr="00E5239D" w:rsidTr="00FF468F">
        <w:trPr>
          <w:trHeight w:val="60"/>
        </w:trPr>
        <w:tc>
          <w:tcPr>
            <w:tcW w:w="0" w:type="auto"/>
            <w:vMerge/>
            <w:tcBorders>
              <w:top w:val="nil"/>
            </w:tcBorders>
          </w:tcPr>
          <w:p w:rsidR="007312DD" w:rsidRPr="00E5239D" w:rsidRDefault="007312DD" w:rsidP="00E5239D">
            <w:pPr>
              <w:jc w:val="both"/>
              <w:rPr>
                <w:sz w:val="2"/>
                <w:szCs w:val="2"/>
              </w:rPr>
            </w:pPr>
          </w:p>
        </w:tc>
        <w:tc>
          <w:tcPr>
            <w:tcW w:w="5972" w:type="dxa"/>
            <w:vMerge/>
            <w:tcBorders>
              <w:top w:val="nil"/>
              <w:bottom w:val="single" w:sz="4" w:space="0" w:color="000000"/>
            </w:tcBorders>
          </w:tcPr>
          <w:p w:rsidR="007312DD" w:rsidRPr="00E5239D" w:rsidRDefault="007312DD" w:rsidP="00B374F1">
            <w:pPr>
              <w:jc w:val="center"/>
              <w:rPr>
                <w:sz w:val="2"/>
                <w:szCs w:val="2"/>
              </w:rPr>
            </w:pPr>
          </w:p>
        </w:tc>
        <w:tc>
          <w:tcPr>
            <w:tcW w:w="1531" w:type="dxa"/>
            <w:tcBorders>
              <w:bottom w:val="single" w:sz="4" w:space="0" w:color="000000"/>
            </w:tcBorders>
          </w:tcPr>
          <w:p w:rsidR="007312DD" w:rsidRPr="00E5239D" w:rsidRDefault="007312DD" w:rsidP="00E5239D">
            <w:pPr>
              <w:pStyle w:val="TableParagraph"/>
              <w:spacing w:line="272" w:lineRule="exact"/>
              <w:ind w:left="107"/>
              <w:jc w:val="both"/>
              <w:rPr>
                <w:b/>
                <w:sz w:val="24"/>
              </w:rPr>
            </w:pPr>
            <w:proofErr w:type="spellStart"/>
            <w:r w:rsidRPr="00E5239D">
              <w:rPr>
                <w:b/>
                <w:w w:val="95"/>
                <w:sz w:val="24"/>
              </w:rPr>
              <w:t>Rev</w:t>
            </w:r>
            <w:proofErr w:type="spellEnd"/>
            <w:r w:rsidRPr="00E5239D">
              <w:rPr>
                <w:b/>
                <w:w w:val="95"/>
                <w:sz w:val="24"/>
              </w:rPr>
              <w:t>.</w:t>
            </w:r>
            <w:r w:rsidRPr="00E5239D">
              <w:rPr>
                <w:b/>
                <w:spacing w:val="-44"/>
                <w:w w:val="95"/>
                <w:sz w:val="24"/>
              </w:rPr>
              <w:t xml:space="preserve"> </w:t>
            </w:r>
            <w:proofErr w:type="gramStart"/>
            <w:r w:rsidRPr="00E5239D">
              <w:rPr>
                <w:b/>
                <w:w w:val="95"/>
                <w:sz w:val="24"/>
              </w:rPr>
              <w:t>Tarihi</w:t>
            </w:r>
            <w:r w:rsidRPr="00E5239D">
              <w:rPr>
                <w:b/>
                <w:spacing w:val="-45"/>
                <w:w w:val="95"/>
                <w:sz w:val="24"/>
              </w:rPr>
              <w:t xml:space="preserve"> </w:t>
            </w:r>
            <w:r w:rsidRPr="00E5239D">
              <w:rPr>
                <w:b/>
                <w:w w:val="95"/>
                <w:sz w:val="24"/>
              </w:rPr>
              <w:t>:</w:t>
            </w:r>
            <w:proofErr w:type="gramEnd"/>
          </w:p>
        </w:tc>
        <w:tc>
          <w:tcPr>
            <w:tcW w:w="851" w:type="dxa"/>
            <w:tcBorders>
              <w:bottom w:val="single" w:sz="4" w:space="0" w:color="000000"/>
            </w:tcBorders>
          </w:tcPr>
          <w:p w:rsidR="007312DD" w:rsidRPr="00E5239D" w:rsidRDefault="007312DD" w:rsidP="00E5239D">
            <w:pPr>
              <w:pStyle w:val="TableParagraph"/>
              <w:jc w:val="both"/>
              <w:rPr>
                <w:sz w:val="20"/>
              </w:rPr>
            </w:pPr>
          </w:p>
        </w:tc>
      </w:tr>
      <w:tr w:rsidR="007312DD" w:rsidRPr="00E5239D" w:rsidTr="00FF468F">
        <w:trPr>
          <w:trHeight w:val="270"/>
        </w:trPr>
        <w:tc>
          <w:tcPr>
            <w:tcW w:w="0" w:type="auto"/>
            <w:vMerge/>
            <w:tcBorders>
              <w:top w:val="nil"/>
            </w:tcBorders>
          </w:tcPr>
          <w:p w:rsidR="007312DD" w:rsidRPr="00E5239D" w:rsidRDefault="007312DD" w:rsidP="00E5239D">
            <w:pPr>
              <w:jc w:val="both"/>
              <w:rPr>
                <w:sz w:val="2"/>
                <w:szCs w:val="2"/>
              </w:rPr>
            </w:pPr>
          </w:p>
        </w:tc>
        <w:tc>
          <w:tcPr>
            <w:tcW w:w="5972" w:type="dxa"/>
            <w:tcBorders>
              <w:bottom w:val="single" w:sz="4" w:space="0" w:color="auto"/>
            </w:tcBorders>
          </w:tcPr>
          <w:p w:rsidR="007312DD" w:rsidRPr="00E5239D" w:rsidRDefault="007312DD" w:rsidP="00B374F1">
            <w:pPr>
              <w:pStyle w:val="TableParagraph"/>
              <w:spacing w:line="285" w:lineRule="exact"/>
              <w:ind w:left="320" w:right="310"/>
              <w:jc w:val="center"/>
              <w:rPr>
                <w:b/>
                <w:sz w:val="24"/>
              </w:rPr>
            </w:pPr>
            <w:r w:rsidRPr="00E5239D">
              <w:rPr>
                <w:b/>
                <w:color w:val="FF0000"/>
                <w:sz w:val="24"/>
              </w:rPr>
              <w:t>STANDART ENFEKSİYON KONTROL ÖNLEMLERİ (SEKÖ) ENFEKSİYON ÖNLEME VE KONTROL EYLEM PLANI</w:t>
            </w:r>
          </w:p>
        </w:tc>
        <w:tc>
          <w:tcPr>
            <w:tcW w:w="1531" w:type="dxa"/>
            <w:tcBorders>
              <w:bottom w:val="single" w:sz="4" w:space="0" w:color="auto"/>
            </w:tcBorders>
          </w:tcPr>
          <w:p w:rsidR="007312DD" w:rsidRPr="00E5239D" w:rsidRDefault="007312DD" w:rsidP="00E5239D">
            <w:pPr>
              <w:pStyle w:val="TableParagraph"/>
              <w:spacing w:line="276" w:lineRule="exact"/>
              <w:ind w:left="107"/>
              <w:jc w:val="both"/>
              <w:rPr>
                <w:b/>
                <w:sz w:val="24"/>
              </w:rPr>
            </w:pPr>
            <w:r w:rsidRPr="00E5239D">
              <w:rPr>
                <w:b/>
                <w:sz w:val="24"/>
              </w:rPr>
              <w:t xml:space="preserve">Sayfa </w:t>
            </w:r>
            <w:proofErr w:type="gramStart"/>
            <w:r w:rsidRPr="00E5239D">
              <w:rPr>
                <w:b/>
                <w:sz w:val="24"/>
              </w:rPr>
              <w:t>No</w:t>
            </w:r>
            <w:r w:rsidRPr="00E5239D">
              <w:rPr>
                <w:b/>
                <w:spacing w:val="-60"/>
                <w:sz w:val="24"/>
              </w:rPr>
              <w:t xml:space="preserve"> </w:t>
            </w:r>
            <w:r w:rsidRPr="00E5239D">
              <w:rPr>
                <w:b/>
                <w:sz w:val="24"/>
              </w:rPr>
              <w:t>:</w:t>
            </w:r>
            <w:proofErr w:type="gramEnd"/>
          </w:p>
        </w:tc>
        <w:tc>
          <w:tcPr>
            <w:tcW w:w="851" w:type="dxa"/>
            <w:tcBorders>
              <w:bottom w:val="single" w:sz="4" w:space="0" w:color="auto"/>
            </w:tcBorders>
          </w:tcPr>
          <w:p w:rsidR="007312DD" w:rsidRPr="00E5239D" w:rsidRDefault="007312DD" w:rsidP="00E5239D">
            <w:pPr>
              <w:pStyle w:val="TableParagraph"/>
              <w:spacing w:line="287" w:lineRule="exact"/>
              <w:ind w:left="107"/>
              <w:jc w:val="both"/>
              <w:rPr>
                <w:sz w:val="24"/>
              </w:rPr>
            </w:pPr>
          </w:p>
        </w:tc>
      </w:tr>
    </w:tbl>
    <w:p w:rsidR="002035D6" w:rsidRPr="00E5239D" w:rsidRDefault="002035D6" w:rsidP="00E5239D">
      <w:pPr>
        <w:pStyle w:val="GvdeMetni"/>
        <w:jc w:val="both"/>
        <w:rPr>
          <w:sz w:val="20"/>
        </w:rPr>
      </w:pPr>
    </w:p>
    <w:p w:rsidR="002035D6" w:rsidRPr="00E5239D" w:rsidRDefault="002035D6" w:rsidP="00E5239D">
      <w:pPr>
        <w:pStyle w:val="GvdeMetni"/>
        <w:spacing w:before="6"/>
        <w:jc w:val="both"/>
        <w:rPr>
          <w:sz w:val="25"/>
        </w:rPr>
      </w:pPr>
    </w:p>
    <w:p w:rsidR="002035D6" w:rsidRPr="00E5239D" w:rsidRDefault="007F284D" w:rsidP="00E5239D">
      <w:pPr>
        <w:pStyle w:val="Balk3"/>
        <w:spacing w:before="90"/>
        <w:ind w:left="212" w:right="0"/>
        <w:jc w:val="both"/>
      </w:pPr>
      <w:r w:rsidRPr="00E5239D">
        <w:t>UYGULANACAK TAHLİYE</w:t>
      </w:r>
      <w:r w:rsidRPr="00E5239D">
        <w:rPr>
          <w:spacing w:val="57"/>
        </w:rPr>
        <w:t xml:space="preserve"> </w:t>
      </w:r>
      <w:r w:rsidRPr="00E5239D">
        <w:t>YÖNTEMLERİ</w:t>
      </w:r>
    </w:p>
    <w:p w:rsidR="002035D6" w:rsidRPr="00E5239D" w:rsidRDefault="002035D6" w:rsidP="00E5239D">
      <w:pPr>
        <w:pStyle w:val="GvdeMetni"/>
        <w:spacing w:before="7"/>
        <w:jc w:val="both"/>
        <w:rPr>
          <w:b/>
          <w:sz w:val="21"/>
        </w:rPr>
      </w:pPr>
    </w:p>
    <w:p w:rsidR="002035D6" w:rsidRDefault="007F284D" w:rsidP="00E5239D">
      <w:pPr>
        <w:pStyle w:val="GvdeMetni"/>
        <w:ind w:left="212" w:right="549" w:firstLine="720"/>
        <w:jc w:val="both"/>
      </w:pPr>
      <w:r w:rsidRPr="00E5239D">
        <w:t xml:space="preserve">İşyerinde hastalık şüphesi bulunan kişiye maske takılarak diğer çalışanlardan izole edilmeli daha önceden belirlenen ve </w:t>
      </w:r>
      <w:proofErr w:type="gramStart"/>
      <w:r w:rsidRPr="00E5239D">
        <w:t>enfeksiyonun</w:t>
      </w:r>
      <w:proofErr w:type="gramEnd"/>
      <w:r w:rsidRPr="00E5239D">
        <w:t xml:space="preserve"> yayılmasını önleyecek nitelikte olan kapalı alanda bekletilerek İlgili 184 </w:t>
      </w:r>
      <w:proofErr w:type="spellStart"/>
      <w:r w:rsidRPr="00E5239D">
        <w:t>Pandemi</w:t>
      </w:r>
      <w:proofErr w:type="spellEnd"/>
      <w:r w:rsidRPr="00E5239D">
        <w:t xml:space="preserve"> Hattı Aranarak Bilgi Alınıp Anın da </w:t>
      </w:r>
      <w:r w:rsidR="00E5239D" w:rsidRPr="00E5239D">
        <w:t xml:space="preserve">Karantina ve </w:t>
      </w:r>
      <w:proofErr w:type="spellStart"/>
      <w:r w:rsidR="00E5239D" w:rsidRPr="00E5239D">
        <w:t>İzalasyon</w:t>
      </w:r>
      <w:proofErr w:type="spellEnd"/>
      <w:r w:rsidR="00E5239D" w:rsidRPr="00E5239D">
        <w:t xml:space="preserve"> yöntemi u</w:t>
      </w:r>
      <w:r w:rsidRPr="00E5239D">
        <w:t>ygulanmalıdır.</w:t>
      </w:r>
    </w:p>
    <w:p w:rsidR="001138CD" w:rsidRDefault="001138CD" w:rsidP="00E5239D">
      <w:pPr>
        <w:pStyle w:val="GvdeMetni"/>
        <w:ind w:left="212" w:right="549" w:firstLine="720"/>
        <w:jc w:val="both"/>
      </w:pPr>
    </w:p>
    <w:p w:rsidR="001138CD" w:rsidRDefault="001138CD" w:rsidP="00E5239D">
      <w:pPr>
        <w:pStyle w:val="GvdeMetni"/>
        <w:ind w:left="212" w:right="549" w:firstLine="720"/>
        <w:jc w:val="both"/>
      </w:pPr>
    </w:p>
    <w:p w:rsidR="001138CD" w:rsidRPr="001138CD" w:rsidRDefault="001138CD" w:rsidP="001138CD">
      <w:pPr>
        <w:pStyle w:val="GvdeMetni"/>
        <w:ind w:left="212" w:right="549" w:firstLine="72"/>
        <w:jc w:val="both"/>
        <w:rPr>
          <w:b/>
        </w:rPr>
      </w:pPr>
      <w:r w:rsidRPr="001138CD">
        <w:rPr>
          <w:b/>
        </w:rPr>
        <w:t>HİJYEN, ENFEKSİYON ÖNLEME VE KONTROLÜN SAĞLANMASI EKİBİ</w:t>
      </w:r>
    </w:p>
    <w:p w:rsidR="001138CD" w:rsidRDefault="001138CD" w:rsidP="001138CD">
      <w:pPr>
        <w:pStyle w:val="GvdeMetni"/>
        <w:ind w:left="212" w:right="549" w:firstLine="72"/>
        <w:jc w:val="both"/>
      </w:pPr>
    </w:p>
    <w:tbl>
      <w:tblPr>
        <w:tblStyle w:val="TabloKlavuzu"/>
        <w:tblW w:w="0" w:type="auto"/>
        <w:tblInd w:w="212" w:type="dxa"/>
        <w:tblLook w:val="04A0" w:firstRow="1" w:lastRow="0" w:firstColumn="1" w:lastColumn="0" w:noHBand="0" w:noVBand="1"/>
      </w:tblPr>
      <w:tblGrid>
        <w:gridCol w:w="2610"/>
        <w:gridCol w:w="2595"/>
        <w:gridCol w:w="2633"/>
        <w:gridCol w:w="2576"/>
      </w:tblGrid>
      <w:tr w:rsidR="003C55AD" w:rsidTr="001138CD">
        <w:tc>
          <w:tcPr>
            <w:tcW w:w="2637" w:type="dxa"/>
          </w:tcPr>
          <w:p w:rsidR="001138CD" w:rsidRPr="003C55AD" w:rsidRDefault="001138CD" w:rsidP="001138CD">
            <w:pPr>
              <w:pStyle w:val="GvdeMetni"/>
              <w:ind w:right="549"/>
              <w:jc w:val="both"/>
              <w:rPr>
                <w:b/>
              </w:rPr>
            </w:pPr>
            <w:r w:rsidRPr="003C55AD">
              <w:rPr>
                <w:b/>
              </w:rPr>
              <w:t>ADI SOYADI</w:t>
            </w:r>
          </w:p>
        </w:tc>
        <w:tc>
          <w:tcPr>
            <w:tcW w:w="2637" w:type="dxa"/>
          </w:tcPr>
          <w:p w:rsidR="001138CD" w:rsidRPr="003C55AD" w:rsidRDefault="001138CD" w:rsidP="001138CD">
            <w:pPr>
              <w:pStyle w:val="GvdeMetni"/>
              <w:ind w:right="549"/>
              <w:jc w:val="both"/>
              <w:rPr>
                <w:b/>
              </w:rPr>
            </w:pPr>
            <w:r w:rsidRPr="003C55AD">
              <w:rPr>
                <w:b/>
              </w:rPr>
              <w:t>GÖREVİ</w:t>
            </w:r>
          </w:p>
        </w:tc>
        <w:tc>
          <w:tcPr>
            <w:tcW w:w="2638" w:type="dxa"/>
          </w:tcPr>
          <w:p w:rsidR="001138CD" w:rsidRPr="003C55AD" w:rsidRDefault="001138CD" w:rsidP="001138CD">
            <w:pPr>
              <w:pStyle w:val="GvdeMetni"/>
              <w:ind w:right="549"/>
              <w:jc w:val="both"/>
              <w:rPr>
                <w:b/>
              </w:rPr>
            </w:pPr>
            <w:r w:rsidRPr="003C55AD">
              <w:rPr>
                <w:b/>
              </w:rPr>
              <w:t>SORUMLULUĞU</w:t>
            </w:r>
          </w:p>
        </w:tc>
        <w:tc>
          <w:tcPr>
            <w:tcW w:w="2638" w:type="dxa"/>
          </w:tcPr>
          <w:p w:rsidR="001138CD" w:rsidRPr="003C55AD" w:rsidRDefault="001138CD" w:rsidP="001138CD">
            <w:pPr>
              <w:pStyle w:val="GvdeMetni"/>
              <w:ind w:right="549"/>
              <w:jc w:val="both"/>
              <w:rPr>
                <w:b/>
              </w:rPr>
            </w:pPr>
            <w:r w:rsidRPr="003C55AD">
              <w:rPr>
                <w:b/>
              </w:rPr>
              <w:t>TEL NO</w:t>
            </w:r>
          </w:p>
        </w:tc>
      </w:tr>
      <w:tr w:rsidR="003C55AD" w:rsidTr="001138CD">
        <w:tc>
          <w:tcPr>
            <w:tcW w:w="2637" w:type="dxa"/>
          </w:tcPr>
          <w:p w:rsidR="001138CD" w:rsidRDefault="003C55AD" w:rsidP="001138CD">
            <w:pPr>
              <w:pStyle w:val="GvdeMetni"/>
              <w:ind w:right="549"/>
              <w:jc w:val="both"/>
            </w:pPr>
            <w:r>
              <w:t>HASAN TETİK</w:t>
            </w:r>
          </w:p>
        </w:tc>
        <w:tc>
          <w:tcPr>
            <w:tcW w:w="2637" w:type="dxa"/>
          </w:tcPr>
          <w:p w:rsidR="001138CD" w:rsidRDefault="001138CD" w:rsidP="001138CD">
            <w:pPr>
              <w:pStyle w:val="GvdeMetni"/>
              <w:ind w:right="549"/>
              <w:jc w:val="both"/>
            </w:pPr>
          </w:p>
        </w:tc>
        <w:tc>
          <w:tcPr>
            <w:tcW w:w="2638" w:type="dxa"/>
          </w:tcPr>
          <w:p w:rsidR="001138CD" w:rsidRDefault="001138CD" w:rsidP="001138CD">
            <w:pPr>
              <w:pStyle w:val="GvdeMetni"/>
              <w:ind w:right="549"/>
              <w:jc w:val="both"/>
            </w:pPr>
          </w:p>
        </w:tc>
        <w:tc>
          <w:tcPr>
            <w:tcW w:w="2638" w:type="dxa"/>
          </w:tcPr>
          <w:p w:rsidR="001138CD" w:rsidRDefault="001138CD" w:rsidP="001138CD">
            <w:pPr>
              <w:pStyle w:val="GvdeMetni"/>
              <w:ind w:right="549"/>
              <w:jc w:val="both"/>
            </w:pPr>
          </w:p>
        </w:tc>
      </w:tr>
      <w:tr w:rsidR="003C55AD" w:rsidTr="001138CD">
        <w:tc>
          <w:tcPr>
            <w:tcW w:w="2637" w:type="dxa"/>
          </w:tcPr>
          <w:p w:rsidR="001138CD" w:rsidRDefault="003C55AD" w:rsidP="001138CD">
            <w:pPr>
              <w:pStyle w:val="GvdeMetni"/>
              <w:ind w:right="549"/>
              <w:jc w:val="both"/>
            </w:pPr>
            <w:r>
              <w:t>MÜZEYYEN TATLICI</w:t>
            </w:r>
          </w:p>
        </w:tc>
        <w:tc>
          <w:tcPr>
            <w:tcW w:w="2637" w:type="dxa"/>
          </w:tcPr>
          <w:p w:rsidR="001138CD" w:rsidRDefault="001138CD" w:rsidP="001138CD">
            <w:pPr>
              <w:pStyle w:val="GvdeMetni"/>
              <w:ind w:right="549"/>
              <w:jc w:val="both"/>
            </w:pPr>
          </w:p>
        </w:tc>
        <w:tc>
          <w:tcPr>
            <w:tcW w:w="2638" w:type="dxa"/>
          </w:tcPr>
          <w:p w:rsidR="001138CD" w:rsidRDefault="001138CD" w:rsidP="001138CD">
            <w:pPr>
              <w:pStyle w:val="GvdeMetni"/>
              <w:ind w:right="549"/>
              <w:jc w:val="both"/>
            </w:pPr>
          </w:p>
        </w:tc>
        <w:tc>
          <w:tcPr>
            <w:tcW w:w="2638" w:type="dxa"/>
          </w:tcPr>
          <w:p w:rsidR="001138CD" w:rsidRDefault="001138CD" w:rsidP="001138CD">
            <w:pPr>
              <w:pStyle w:val="GvdeMetni"/>
              <w:ind w:right="549"/>
              <w:jc w:val="both"/>
            </w:pPr>
          </w:p>
        </w:tc>
      </w:tr>
      <w:tr w:rsidR="003C55AD" w:rsidTr="001138CD">
        <w:tc>
          <w:tcPr>
            <w:tcW w:w="2637" w:type="dxa"/>
          </w:tcPr>
          <w:p w:rsidR="001138CD" w:rsidRDefault="003C55AD" w:rsidP="001138CD">
            <w:pPr>
              <w:pStyle w:val="GvdeMetni"/>
              <w:ind w:right="549"/>
              <w:jc w:val="both"/>
            </w:pPr>
            <w:r>
              <w:t>ÜNAL ACUR</w:t>
            </w:r>
          </w:p>
        </w:tc>
        <w:tc>
          <w:tcPr>
            <w:tcW w:w="2637" w:type="dxa"/>
          </w:tcPr>
          <w:p w:rsidR="001138CD" w:rsidRDefault="001138CD" w:rsidP="001138CD">
            <w:pPr>
              <w:pStyle w:val="GvdeMetni"/>
              <w:ind w:right="549"/>
              <w:jc w:val="both"/>
            </w:pPr>
          </w:p>
        </w:tc>
        <w:tc>
          <w:tcPr>
            <w:tcW w:w="2638" w:type="dxa"/>
          </w:tcPr>
          <w:p w:rsidR="001138CD" w:rsidRDefault="001138CD" w:rsidP="001138CD">
            <w:pPr>
              <w:pStyle w:val="GvdeMetni"/>
              <w:ind w:right="549"/>
              <w:jc w:val="both"/>
            </w:pPr>
          </w:p>
        </w:tc>
        <w:tc>
          <w:tcPr>
            <w:tcW w:w="2638" w:type="dxa"/>
          </w:tcPr>
          <w:p w:rsidR="001138CD" w:rsidRDefault="001138CD" w:rsidP="001138CD">
            <w:pPr>
              <w:pStyle w:val="GvdeMetni"/>
              <w:ind w:right="549"/>
              <w:jc w:val="both"/>
            </w:pPr>
          </w:p>
        </w:tc>
      </w:tr>
      <w:tr w:rsidR="003C55AD" w:rsidTr="001138CD">
        <w:tc>
          <w:tcPr>
            <w:tcW w:w="2637" w:type="dxa"/>
          </w:tcPr>
          <w:p w:rsidR="001138CD" w:rsidRDefault="003C55AD" w:rsidP="001138CD">
            <w:pPr>
              <w:pStyle w:val="GvdeMetni"/>
              <w:ind w:right="549"/>
              <w:jc w:val="both"/>
            </w:pPr>
            <w:r>
              <w:t>ŞEYMA GÜRÜN</w:t>
            </w:r>
          </w:p>
        </w:tc>
        <w:tc>
          <w:tcPr>
            <w:tcW w:w="2637" w:type="dxa"/>
          </w:tcPr>
          <w:p w:rsidR="001138CD" w:rsidRDefault="001138CD" w:rsidP="001138CD">
            <w:pPr>
              <w:pStyle w:val="GvdeMetni"/>
              <w:ind w:right="549"/>
              <w:jc w:val="both"/>
            </w:pPr>
          </w:p>
        </w:tc>
        <w:tc>
          <w:tcPr>
            <w:tcW w:w="2638" w:type="dxa"/>
          </w:tcPr>
          <w:p w:rsidR="001138CD" w:rsidRDefault="001138CD" w:rsidP="001138CD">
            <w:pPr>
              <w:pStyle w:val="GvdeMetni"/>
              <w:ind w:right="549"/>
              <w:jc w:val="both"/>
            </w:pPr>
          </w:p>
        </w:tc>
        <w:tc>
          <w:tcPr>
            <w:tcW w:w="2638" w:type="dxa"/>
          </w:tcPr>
          <w:p w:rsidR="001138CD" w:rsidRDefault="001138CD" w:rsidP="001138CD">
            <w:pPr>
              <w:pStyle w:val="GvdeMetni"/>
              <w:ind w:right="549"/>
              <w:jc w:val="both"/>
            </w:pPr>
          </w:p>
        </w:tc>
      </w:tr>
      <w:tr w:rsidR="003C55AD" w:rsidTr="001138CD">
        <w:tc>
          <w:tcPr>
            <w:tcW w:w="2637" w:type="dxa"/>
          </w:tcPr>
          <w:p w:rsidR="001138CD" w:rsidRDefault="003C55AD" w:rsidP="001138CD">
            <w:pPr>
              <w:pStyle w:val="GvdeMetni"/>
              <w:ind w:right="549"/>
              <w:jc w:val="both"/>
            </w:pPr>
            <w:r>
              <w:t xml:space="preserve">OĞUZHAN </w:t>
            </w:r>
            <w:proofErr w:type="spellStart"/>
            <w:r>
              <w:t>OĞUZHAN</w:t>
            </w:r>
            <w:proofErr w:type="spellEnd"/>
          </w:p>
        </w:tc>
        <w:tc>
          <w:tcPr>
            <w:tcW w:w="2637" w:type="dxa"/>
          </w:tcPr>
          <w:p w:rsidR="001138CD" w:rsidRDefault="001138CD" w:rsidP="001138CD">
            <w:pPr>
              <w:pStyle w:val="GvdeMetni"/>
              <w:ind w:right="549"/>
              <w:jc w:val="both"/>
            </w:pPr>
          </w:p>
        </w:tc>
        <w:tc>
          <w:tcPr>
            <w:tcW w:w="2638" w:type="dxa"/>
          </w:tcPr>
          <w:p w:rsidR="001138CD" w:rsidRDefault="001138CD" w:rsidP="001138CD">
            <w:pPr>
              <w:pStyle w:val="GvdeMetni"/>
              <w:ind w:right="549"/>
              <w:jc w:val="both"/>
            </w:pPr>
          </w:p>
        </w:tc>
        <w:tc>
          <w:tcPr>
            <w:tcW w:w="2638" w:type="dxa"/>
          </w:tcPr>
          <w:p w:rsidR="001138CD" w:rsidRDefault="001138CD" w:rsidP="001138CD">
            <w:pPr>
              <w:pStyle w:val="GvdeMetni"/>
              <w:ind w:right="549"/>
              <w:jc w:val="both"/>
            </w:pPr>
          </w:p>
        </w:tc>
      </w:tr>
      <w:tr w:rsidR="003C55AD" w:rsidTr="001138CD">
        <w:tc>
          <w:tcPr>
            <w:tcW w:w="2637" w:type="dxa"/>
          </w:tcPr>
          <w:p w:rsidR="001138CD" w:rsidRDefault="003C55AD" w:rsidP="001138CD">
            <w:pPr>
              <w:pStyle w:val="GvdeMetni"/>
              <w:ind w:right="549"/>
              <w:jc w:val="both"/>
            </w:pPr>
            <w:r>
              <w:t>M. İPEK BEKDİK</w:t>
            </w:r>
          </w:p>
        </w:tc>
        <w:tc>
          <w:tcPr>
            <w:tcW w:w="2637" w:type="dxa"/>
          </w:tcPr>
          <w:p w:rsidR="001138CD" w:rsidRDefault="001138CD" w:rsidP="001138CD">
            <w:pPr>
              <w:pStyle w:val="GvdeMetni"/>
              <w:ind w:right="549"/>
              <w:jc w:val="both"/>
            </w:pPr>
          </w:p>
        </w:tc>
        <w:tc>
          <w:tcPr>
            <w:tcW w:w="2638" w:type="dxa"/>
          </w:tcPr>
          <w:p w:rsidR="001138CD" w:rsidRDefault="001138CD" w:rsidP="001138CD">
            <w:pPr>
              <w:pStyle w:val="GvdeMetni"/>
              <w:ind w:right="549"/>
              <w:jc w:val="both"/>
            </w:pPr>
          </w:p>
        </w:tc>
        <w:tc>
          <w:tcPr>
            <w:tcW w:w="2638" w:type="dxa"/>
          </w:tcPr>
          <w:p w:rsidR="001138CD" w:rsidRDefault="001138CD" w:rsidP="001138CD">
            <w:pPr>
              <w:pStyle w:val="GvdeMetni"/>
              <w:ind w:right="549"/>
              <w:jc w:val="both"/>
            </w:pPr>
          </w:p>
        </w:tc>
      </w:tr>
      <w:tr w:rsidR="003C55AD" w:rsidTr="001138CD">
        <w:tc>
          <w:tcPr>
            <w:tcW w:w="2637" w:type="dxa"/>
          </w:tcPr>
          <w:p w:rsidR="001138CD" w:rsidRDefault="001138CD" w:rsidP="001138CD">
            <w:pPr>
              <w:pStyle w:val="GvdeMetni"/>
              <w:ind w:right="549"/>
              <w:jc w:val="both"/>
            </w:pPr>
          </w:p>
        </w:tc>
        <w:tc>
          <w:tcPr>
            <w:tcW w:w="2637" w:type="dxa"/>
          </w:tcPr>
          <w:p w:rsidR="001138CD" w:rsidRDefault="001138CD" w:rsidP="001138CD">
            <w:pPr>
              <w:pStyle w:val="GvdeMetni"/>
              <w:ind w:right="549"/>
              <w:jc w:val="both"/>
            </w:pPr>
          </w:p>
        </w:tc>
        <w:tc>
          <w:tcPr>
            <w:tcW w:w="2638" w:type="dxa"/>
          </w:tcPr>
          <w:p w:rsidR="001138CD" w:rsidRDefault="001138CD" w:rsidP="001138CD">
            <w:pPr>
              <w:pStyle w:val="GvdeMetni"/>
              <w:ind w:right="549"/>
              <w:jc w:val="both"/>
            </w:pPr>
            <w:bookmarkStart w:id="6" w:name="_GoBack"/>
            <w:bookmarkEnd w:id="6"/>
          </w:p>
        </w:tc>
        <w:tc>
          <w:tcPr>
            <w:tcW w:w="2638" w:type="dxa"/>
          </w:tcPr>
          <w:p w:rsidR="001138CD" w:rsidRDefault="001138CD" w:rsidP="001138CD">
            <w:pPr>
              <w:pStyle w:val="GvdeMetni"/>
              <w:ind w:right="549"/>
              <w:jc w:val="both"/>
            </w:pPr>
          </w:p>
        </w:tc>
      </w:tr>
    </w:tbl>
    <w:p w:rsidR="001138CD" w:rsidRPr="00E5239D" w:rsidRDefault="001138CD" w:rsidP="001138CD">
      <w:pPr>
        <w:pStyle w:val="GvdeMetni"/>
        <w:ind w:left="212" w:right="549" w:firstLine="72"/>
        <w:jc w:val="both"/>
      </w:pPr>
    </w:p>
    <w:p w:rsidR="002035D6" w:rsidRPr="00E5239D" w:rsidRDefault="002035D6" w:rsidP="00E5239D">
      <w:pPr>
        <w:pStyle w:val="GvdeMetni"/>
        <w:jc w:val="both"/>
        <w:rPr>
          <w:sz w:val="24"/>
        </w:rPr>
      </w:pPr>
    </w:p>
    <w:p w:rsidR="002035D6" w:rsidRPr="00E5239D" w:rsidRDefault="002035D6" w:rsidP="00E5239D">
      <w:pPr>
        <w:pStyle w:val="GvdeMetni"/>
        <w:jc w:val="both"/>
        <w:rPr>
          <w:sz w:val="24"/>
        </w:rPr>
      </w:pPr>
    </w:p>
    <w:p w:rsidR="002035D6" w:rsidRPr="006E7820" w:rsidRDefault="002035D6" w:rsidP="00E5239D">
      <w:pPr>
        <w:pStyle w:val="GvdeMetni"/>
        <w:jc w:val="both"/>
        <w:rPr>
          <w:sz w:val="24"/>
        </w:rPr>
      </w:pPr>
    </w:p>
    <w:p w:rsidR="006E7820" w:rsidRDefault="006E7820" w:rsidP="006E7820">
      <w:pPr>
        <w:pStyle w:val="AralkYok"/>
        <w:jc w:val="center"/>
      </w:pPr>
      <w:r>
        <w:t xml:space="preserve">                                                                                                                                           </w:t>
      </w:r>
      <w:r w:rsidRPr="006E7820">
        <w:t xml:space="preserve">HASAN </w:t>
      </w:r>
      <w:r w:rsidR="007312DD" w:rsidRPr="006E7820">
        <w:t>TETİK</w:t>
      </w:r>
    </w:p>
    <w:p w:rsidR="006E7820" w:rsidRPr="006E7820" w:rsidRDefault="006E7820" w:rsidP="006E7820">
      <w:pPr>
        <w:pStyle w:val="AralkYok"/>
        <w:jc w:val="center"/>
      </w:pPr>
    </w:p>
    <w:p w:rsidR="002035D6" w:rsidRPr="006E7820" w:rsidRDefault="007F284D" w:rsidP="006E7820">
      <w:pPr>
        <w:pStyle w:val="AralkYok"/>
        <w:jc w:val="right"/>
      </w:pPr>
      <w:r w:rsidRPr="006E7820">
        <w:t>OKUL MÜDÜRÜ</w:t>
      </w:r>
    </w:p>
    <w:p w:rsidR="002035D6" w:rsidRPr="00E5239D" w:rsidRDefault="002035D6" w:rsidP="006E7820">
      <w:pPr>
        <w:pStyle w:val="AralkYok"/>
        <w:sectPr w:rsidR="002035D6" w:rsidRPr="00E5239D">
          <w:pgSz w:w="11910" w:h="16840"/>
          <w:pgMar w:top="500" w:right="580" w:bottom="280" w:left="920" w:header="316" w:footer="0" w:gutter="0"/>
          <w:cols w:space="708"/>
        </w:sectPr>
      </w:pPr>
    </w:p>
    <w:p w:rsidR="002035D6" w:rsidRPr="00E5239D" w:rsidRDefault="002035D6" w:rsidP="00E5239D">
      <w:pPr>
        <w:pStyle w:val="GvdeMetni"/>
        <w:spacing w:before="4"/>
        <w:jc w:val="both"/>
        <w:rPr>
          <w:b/>
        </w:rPr>
      </w:pPr>
    </w:p>
    <w:sectPr w:rsidR="002035D6" w:rsidRPr="00E5239D">
      <w:headerReference w:type="default" r:id="rId11"/>
      <w:footerReference w:type="default" r:id="rId12"/>
      <w:pgSz w:w="11910" w:h="16840"/>
      <w:pgMar w:top="620" w:right="480" w:bottom="280" w:left="60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68F" w:rsidRDefault="00FF468F">
      <w:r>
        <w:separator/>
      </w:r>
    </w:p>
  </w:endnote>
  <w:endnote w:type="continuationSeparator" w:id="0">
    <w:p w:rsidR="00FF468F" w:rsidRDefault="00FF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68F" w:rsidRDefault="00FF468F">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68F" w:rsidRDefault="00FF468F">
      <w:r>
        <w:separator/>
      </w:r>
    </w:p>
  </w:footnote>
  <w:footnote w:type="continuationSeparator" w:id="0">
    <w:p w:rsidR="00FF468F" w:rsidRDefault="00FF4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68F" w:rsidRDefault="00FF468F">
    <w:pPr>
      <w:pStyle w:val="GvdeMetni"/>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68F" w:rsidRDefault="00FF468F">
    <w:pPr>
      <w:pStyle w:val="GvdeMetni"/>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E6DB1"/>
    <w:multiLevelType w:val="hybridMultilevel"/>
    <w:tmpl w:val="EAEE6FC8"/>
    <w:lvl w:ilvl="0" w:tplc="ADD4232A">
      <w:start w:val="1"/>
      <w:numFmt w:val="decimal"/>
      <w:lvlText w:val="%1."/>
      <w:lvlJc w:val="left"/>
      <w:pPr>
        <w:ind w:left="951" w:hanging="360"/>
        <w:jc w:val="left"/>
      </w:pPr>
      <w:rPr>
        <w:rFonts w:ascii="Times New Roman" w:eastAsia="Times New Roman" w:hAnsi="Times New Roman" w:cs="Times New Roman" w:hint="default"/>
        <w:w w:val="100"/>
        <w:sz w:val="22"/>
        <w:szCs w:val="22"/>
        <w:lang w:val="tr-TR" w:eastAsia="en-US" w:bidi="ar-SA"/>
      </w:rPr>
    </w:lvl>
    <w:lvl w:ilvl="1" w:tplc="5E5679DE">
      <w:numFmt w:val="bullet"/>
      <w:lvlText w:val="•"/>
      <w:lvlJc w:val="left"/>
      <w:pPr>
        <w:ind w:left="1919" w:hanging="360"/>
      </w:pPr>
      <w:rPr>
        <w:rFonts w:hint="default"/>
        <w:lang w:val="tr-TR" w:eastAsia="en-US" w:bidi="ar-SA"/>
      </w:rPr>
    </w:lvl>
    <w:lvl w:ilvl="2" w:tplc="BB2AB25C">
      <w:numFmt w:val="bullet"/>
      <w:lvlText w:val="•"/>
      <w:lvlJc w:val="left"/>
      <w:pPr>
        <w:ind w:left="2878" w:hanging="360"/>
      </w:pPr>
      <w:rPr>
        <w:rFonts w:hint="default"/>
        <w:lang w:val="tr-TR" w:eastAsia="en-US" w:bidi="ar-SA"/>
      </w:rPr>
    </w:lvl>
    <w:lvl w:ilvl="3" w:tplc="23E8ECEE">
      <w:numFmt w:val="bullet"/>
      <w:lvlText w:val="•"/>
      <w:lvlJc w:val="left"/>
      <w:pPr>
        <w:ind w:left="3837" w:hanging="360"/>
      </w:pPr>
      <w:rPr>
        <w:rFonts w:hint="default"/>
        <w:lang w:val="tr-TR" w:eastAsia="en-US" w:bidi="ar-SA"/>
      </w:rPr>
    </w:lvl>
    <w:lvl w:ilvl="4" w:tplc="27289F98">
      <w:numFmt w:val="bullet"/>
      <w:lvlText w:val="•"/>
      <w:lvlJc w:val="left"/>
      <w:pPr>
        <w:ind w:left="4796" w:hanging="360"/>
      </w:pPr>
      <w:rPr>
        <w:rFonts w:hint="default"/>
        <w:lang w:val="tr-TR" w:eastAsia="en-US" w:bidi="ar-SA"/>
      </w:rPr>
    </w:lvl>
    <w:lvl w:ilvl="5" w:tplc="0E5E92D8">
      <w:numFmt w:val="bullet"/>
      <w:lvlText w:val="•"/>
      <w:lvlJc w:val="left"/>
      <w:pPr>
        <w:ind w:left="5755" w:hanging="360"/>
      </w:pPr>
      <w:rPr>
        <w:rFonts w:hint="default"/>
        <w:lang w:val="tr-TR" w:eastAsia="en-US" w:bidi="ar-SA"/>
      </w:rPr>
    </w:lvl>
    <w:lvl w:ilvl="6" w:tplc="E78EDE10">
      <w:numFmt w:val="bullet"/>
      <w:lvlText w:val="•"/>
      <w:lvlJc w:val="left"/>
      <w:pPr>
        <w:ind w:left="6714" w:hanging="360"/>
      </w:pPr>
      <w:rPr>
        <w:rFonts w:hint="default"/>
        <w:lang w:val="tr-TR" w:eastAsia="en-US" w:bidi="ar-SA"/>
      </w:rPr>
    </w:lvl>
    <w:lvl w:ilvl="7" w:tplc="BC966FA8">
      <w:numFmt w:val="bullet"/>
      <w:lvlText w:val="•"/>
      <w:lvlJc w:val="left"/>
      <w:pPr>
        <w:ind w:left="7673" w:hanging="360"/>
      </w:pPr>
      <w:rPr>
        <w:rFonts w:hint="default"/>
        <w:lang w:val="tr-TR" w:eastAsia="en-US" w:bidi="ar-SA"/>
      </w:rPr>
    </w:lvl>
    <w:lvl w:ilvl="8" w:tplc="FEB8839E">
      <w:numFmt w:val="bullet"/>
      <w:lvlText w:val="•"/>
      <w:lvlJc w:val="left"/>
      <w:pPr>
        <w:ind w:left="8632" w:hanging="360"/>
      </w:pPr>
      <w:rPr>
        <w:rFonts w:hint="default"/>
        <w:lang w:val="tr-TR" w:eastAsia="en-US" w:bidi="ar-SA"/>
      </w:rPr>
    </w:lvl>
  </w:abstractNum>
  <w:abstractNum w:abstractNumId="1">
    <w:nsid w:val="115D3F93"/>
    <w:multiLevelType w:val="hybridMultilevel"/>
    <w:tmpl w:val="4712F1FA"/>
    <w:lvl w:ilvl="0" w:tplc="BBFEA628">
      <w:start w:val="1"/>
      <w:numFmt w:val="decimal"/>
      <w:lvlText w:val="%1)"/>
      <w:lvlJc w:val="left"/>
      <w:pPr>
        <w:ind w:left="931" w:hanging="360"/>
        <w:jc w:val="left"/>
      </w:pPr>
      <w:rPr>
        <w:rFonts w:ascii="Times New Roman" w:eastAsia="Times New Roman" w:hAnsi="Times New Roman" w:cs="Times New Roman" w:hint="default"/>
        <w:w w:val="100"/>
        <w:sz w:val="22"/>
        <w:szCs w:val="22"/>
        <w:lang w:val="tr-TR" w:eastAsia="en-US" w:bidi="ar-SA"/>
      </w:rPr>
    </w:lvl>
    <w:lvl w:ilvl="1" w:tplc="D76CDF3C">
      <w:numFmt w:val="bullet"/>
      <w:lvlText w:val="•"/>
      <w:lvlJc w:val="left"/>
      <w:pPr>
        <w:ind w:left="1886" w:hanging="360"/>
      </w:pPr>
      <w:rPr>
        <w:rFonts w:hint="default"/>
        <w:lang w:val="tr-TR" w:eastAsia="en-US" w:bidi="ar-SA"/>
      </w:rPr>
    </w:lvl>
    <w:lvl w:ilvl="2" w:tplc="7A162F20">
      <w:numFmt w:val="bullet"/>
      <w:lvlText w:val="•"/>
      <w:lvlJc w:val="left"/>
      <w:pPr>
        <w:ind w:left="2833" w:hanging="360"/>
      </w:pPr>
      <w:rPr>
        <w:rFonts w:hint="default"/>
        <w:lang w:val="tr-TR" w:eastAsia="en-US" w:bidi="ar-SA"/>
      </w:rPr>
    </w:lvl>
    <w:lvl w:ilvl="3" w:tplc="2856D13A">
      <w:numFmt w:val="bullet"/>
      <w:lvlText w:val="•"/>
      <w:lvlJc w:val="left"/>
      <w:pPr>
        <w:ind w:left="3779" w:hanging="360"/>
      </w:pPr>
      <w:rPr>
        <w:rFonts w:hint="default"/>
        <w:lang w:val="tr-TR" w:eastAsia="en-US" w:bidi="ar-SA"/>
      </w:rPr>
    </w:lvl>
    <w:lvl w:ilvl="4" w:tplc="53B485F2">
      <w:numFmt w:val="bullet"/>
      <w:lvlText w:val="•"/>
      <w:lvlJc w:val="left"/>
      <w:pPr>
        <w:ind w:left="4726" w:hanging="360"/>
      </w:pPr>
      <w:rPr>
        <w:rFonts w:hint="default"/>
        <w:lang w:val="tr-TR" w:eastAsia="en-US" w:bidi="ar-SA"/>
      </w:rPr>
    </w:lvl>
    <w:lvl w:ilvl="5" w:tplc="3FD65438">
      <w:numFmt w:val="bullet"/>
      <w:lvlText w:val="•"/>
      <w:lvlJc w:val="left"/>
      <w:pPr>
        <w:ind w:left="5673" w:hanging="360"/>
      </w:pPr>
      <w:rPr>
        <w:rFonts w:hint="default"/>
        <w:lang w:val="tr-TR" w:eastAsia="en-US" w:bidi="ar-SA"/>
      </w:rPr>
    </w:lvl>
    <w:lvl w:ilvl="6" w:tplc="57EA048C">
      <w:numFmt w:val="bullet"/>
      <w:lvlText w:val="•"/>
      <w:lvlJc w:val="left"/>
      <w:pPr>
        <w:ind w:left="6619" w:hanging="360"/>
      </w:pPr>
      <w:rPr>
        <w:rFonts w:hint="default"/>
        <w:lang w:val="tr-TR" w:eastAsia="en-US" w:bidi="ar-SA"/>
      </w:rPr>
    </w:lvl>
    <w:lvl w:ilvl="7" w:tplc="A8264494">
      <w:numFmt w:val="bullet"/>
      <w:lvlText w:val="•"/>
      <w:lvlJc w:val="left"/>
      <w:pPr>
        <w:ind w:left="7566" w:hanging="360"/>
      </w:pPr>
      <w:rPr>
        <w:rFonts w:hint="default"/>
        <w:lang w:val="tr-TR" w:eastAsia="en-US" w:bidi="ar-SA"/>
      </w:rPr>
    </w:lvl>
    <w:lvl w:ilvl="8" w:tplc="5B2411E8">
      <w:numFmt w:val="bullet"/>
      <w:lvlText w:val="•"/>
      <w:lvlJc w:val="left"/>
      <w:pPr>
        <w:ind w:left="8513" w:hanging="360"/>
      </w:pPr>
      <w:rPr>
        <w:rFonts w:hint="default"/>
        <w:lang w:val="tr-TR" w:eastAsia="en-US" w:bidi="ar-SA"/>
      </w:rPr>
    </w:lvl>
  </w:abstractNum>
  <w:abstractNum w:abstractNumId="2">
    <w:nsid w:val="149D07A8"/>
    <w:multiLevelType w:val="hybridMultilevel"/>
    <w:tmpl w:val="CC1828A4"/>
    <w:lvl w:ilvl="0" w:tplc="6F965AFA">
      <w:start w:val="1"/>
      <w:numFmt w:val="decimal"/>
      <w:lvlText w:val="%1-"/>
      <w:lvlJc w:val="left"/>
      <w:pPr>
        <w:ind w:left="432" w:hanging="260"/>
        <w:jc w:val="left"/>
      </w:pPr>
      <w:rPr>
        <w:rFonts w:ascii="Times New Roman" w:eastAsia="Times New Roman" w:hAnsi="Times New Roman" w:cs="Times New Roman" w:hint="default"/>
        <w:w w:val="100"/>
        <w:sz w:val="24"/>
        <w:szCs w:val="24"/>
        <w:lang w:val="tr-TR" w:eastAsia="en-US" w:bidi="ar-SA"/>
      </w:rPr>
    </w:lvl>
    <w:lvl w:ilvl="1" w:tplc="B810C84A">
      <w:numFmt w:val="bullet"/>
      <w:lvlText w:val="•"/>
      <w:lvlJc w:val="left"/>
      <w:pPr>
        <w:ind w:left="1483" w:hanging="260"/>
      </w:pPr>
      <w:rPr>
        <w:rFonts w:hint="default"/>
        <w:lang w:val="tr-TR" w:eastAsia="en-US" w:bidi="ar-SA"/>
      </w:rPr>
    </w:lvl>
    <w:lvl w:ilvl="2" w:tplc="66C4E0F8">
      <w:numFmt w:val="bullet"/>
      <w:lvlText w:val="•"/>
      <w:lvlJc w:val="left"/>
      <w:pPr>
        <w:ind w:left="2526" w:hanging="260"/>
      </w:pPr>
      <w:rPr>
        <w:rFonts w:hint="default"/>
        <w:lang w:val="tr-TR" w:eastAsia="en-US" w:bidi="ar-SA"/>
      </w:rPr>
    </w:lvl>
    <w:lvl w:ilvl="3" w:tplc="0972D82A">
      <w:numFmt w:val="bullet"/>
      <w:lvlText w:val="•"/>
      <w:lvlJc w:val="left"/>
      <w:pPr>
        <w:ind w:left="3569" w:hanging="260"/>
      </w:pPr>
      <w:rPr>
        <w:rFonts w:hint="default"/>
        <w:lang w:val="tr-TR" w:eastAsia="en-US" w:bidi="ar-SA"/>
      </w:rPr>
    </w:lvl>
    <w:lvl w:ilvl="4" w:tplc="41C6C298">
      <w:numFmt w:val="bullet"/>
      <w:lvlText w:val="•"/>
      <w:lvlJc w:val="left"/>
      <w:pPr>
        <w:ind w:left="4612" w:hanging="260"/>
      </w:pPr>
      <w:rPr>
        <w:rFonts w:hint="default"/>
        <w:lang w:val="tr-TR" w:eastAsia="en-US" w:bidi="ar-SA"/>
      </w:rPr>
    </w:lvl>
    <w:lvl w:ilvl="5" w:tplc="E7EE257C">
      <w:numFmt w:val="bullet"/>
      <w:lvlText w:val="•"/>
      <w:lvlJc w:val="left"/>
      <w:pPr>
        <w:ind w:left="5655" w:hanging="260"/>
      </w:pPr>
      <w:rPr>
        <w:rFonts w:hint="default"/>
        <w:lang w:val="tr-TR" w:eastAsia="en-US" w:bidi="ar-SA"/>
      </w:rPr>
    </w:lvl>
    <w:lvl w:ilvl="6" w:tplc="4CE8F892">
      <w:numFmt w:val="bullet"/>
      <w:lvlText w:val="•"/>
      <w:lvlJc w:val="left"/>
      <w:pPr>
        <w:ind w:left="6698" w:hanging="260"/>
      </w:pPr>
      <w:rPr>
        <w:rFonts w:hint="default"/>
        <w:lang w:val="tr-TR" w:eastAsia="en-US" w:bidi="ar-SA"/>
      </w:rPr>
    </w:lvl>
    <w:lvl w:ilvl="7" w:tplc="C0702AF8">
      <w:numFmt w:val="bullet"/>
      <w:lvlText w:val="•"/>
      <w:lvlJc w:val="left"/>
      <w:pPr>
        <w:ind w:left="7741" w:hanging="260"/>
      </w:pPr>
      <w:rPr>
        <w:rFonts w:hint="default"/>
        <w:lang w:val="tr-TR" w:eastAsia="en-US" w:bidi="ar-SA"/>
      </w:rPr>
    </w:lvl>
    <w:lvl w:ilvl="8" w:tplc="D1A684EA">
      <w:numFmt w:val="bullet"/>
      <w:lvlText w:val="•"/>
      <w:lvlJc w:val="left"/>
      <w:pPr>
        <w:ind w:left="8784" w:hanging="260"/>
      </w:pPr>
      <w:rPr>
        <w:rFonts w:hint="default"/>
        <w:lang w:val="tr-TR" w:eastAsia="en-US" w:bidi="ar-SA"/>
      </w:rPr>
    </w:lvl>
  </w:abstractNum>
  <w:abstractNum w:abstractNumId="3">
    <w:nsid w:val="1A4C1783"/>
    <w:multiLevelType w:val="hybridMultilevel"/>
    <w:tmpl w:val="8912F7F0"/>
    <w:lvl w:ilvl="0" w:tplc="4E1C0998">
      <w:start w:val="1"/>
      <w:numFmt w:val="decimal"/>
      <w:lvlText w:val="%1."/>
      <w:lvlJc w:val="left"/>
      <w:pPr>
        <w:ind w:left="218" w:hanging="221"/>
        <w:jc w:val="left"/>
      </w:pPr>
      <w:rPr>
        <w:rFonts w:ascii="Times New Roman" w:eastAsia="Times New Roman" w:hAnsi="Times New Roman" w:cs="Times New Roman" w:hint="default"/>
        <w:w w:val="100"/>
        <w:sz w:val="22"/>
        <w:szCs w:val="22"/>
        <w:lang w:val="tr-TR" w:eastAsia="en-US" w:bidi="ar-SA"/>
      </w:rPr>
    </w:lvl>
    <w:lvl w:ilvl="1" w:tplc="90B4CE68">
      <w:numFmt w:val="bullet"/>
      <w:lvlText w:val="•"/>
      <w:lvlJc w:val="left"/>
      <w:pPr>
        <w:ind w:left="395" w:hanging="221"/>
      </w:pPr>
      <w:rPr>
        <w:rFonts w:hint="default"/>
        <w:lang w:val="tr-TR" w:eastAsia="en-US" w:bidi="ar-SA"/>
      </w:rPr>
    </w:lvl>
    <w:lvl w:ilvl="2" w:tplc="F28CA2B4">
      <w:numFmt w:val="bullet"/>
      <w:lvlText w:val="•"/>
      <w:lvlJc w:val="left"/>
      <w:pPr>
        <w:ind w:left="570" w:hanging="221"/>
      </w:pPr>
      <w:rPr>
        <w:rFonts w:hint="default"/>
        <w:lang w:val="tr-TR" w:eastAsia="en-US" w:bidi="ar-SA"/>
      </w:rPr>
    </w:lvl>
    <w:lvl w:ilvl="3" w:tplc="7F10FC42">
      <w:numFmt w:val="bullet"/>
      <w:lvlText w:val="•"/>
      <w:lvlJc w:val="left"/>
      <w:pPr>
        <w:ind w:left="745" w:hanging="221"/>
      </w:pPr>
      <w:rPr>
        <w:rFonts w:hint="default"/>
        <w:lang w:val="tr-TR" w:eastAsia="en-US" w:bidi="ar-SA"/>
      </w:rPr>
    </w:lvl>
    <w:lvl w:ilvl="4" w:tplc="0464AE2C">
      <w:numFmt w:val="bullet"/>
      <w:lvlText w:val="•"/>
      <w:lvlJc w:val="left"/>
      <w:pPr>
        <w:ind w:left="921" w:hanging="221"/>
      </w:pPr>
      <w:rPr>
        <w:rFonts w:hint="default"/>
        <w:lang w:val="tr-TR" w:eastAsia="en-US" w:bidi="ar-SA"/>
      </w:rPr>
    </w:lvl>
    <w:lvl w:ilvl="5" w:tplc="751E9E3C">
      <w:numFmt w:val="bullet"/>
      <w:lvlText w:val="•"/>
      <w:lvlJc w:val="left"/>
      <w:pPr>
        <w:ind w:left="1096" w:hanging="221"/>
      </w:pPr>
      <w:rPr>
        <w:rFonts w:hint="default"/>
        <w:lang w:val="tr-TR" w:eastAsia="en-US" w:bidi="ar-SA"/>
      </w:rPr>
    </w:lvl>
    <w:lvl w:ilvl="6" w:tplc="E91C91B6">
      <w:numFmt w:val="bullet"/>
      <w:lvlText w:val="•"/>
      <w:lvlJc w:val="left"/>
      <w:pPr>
        <w:ind w:left="1271" w:hanging="221"/>
      </w:pPr>
      <w:rPr>
        <w:rFonts w:hint="default"/>
        <w:lang w:val="tr-TR" w:eastAsia="en-US" w:bidi="ar-SA"/>
      </w:rPr>
    </w:lvl>
    <w:lvl w:ilvl="7" w:tplc="773EEE42">
      <w:numFmt w:val="bullet"/>
      <w:lvlText w:val="•"/>
      <w:lvlJc w:val="left"/>
      <w:pPr>
        <w:ind w:left="1447" w:hanging="221"/>
      </w:pPr>
      <w:rPr>
        <w:rFonts w:hint="default"/>
        <w:lang w:val="tr-TR" w:eastAsia="en-US" w:bidi="ar-SA"/>
      </w:rPr>
    </w:lvl>
    <w:lvl w:ilvl="8" w:tplc="D99CD7CA">
      <w:numFmt w:val="bullet"/>
      <w:lvlText w:val="•"/>
      <w:lvlJc w:val="left"/>
      <w:pPr>
        <w:ind w:left="1622" w:hanging="221"/>
      </w:pPr>
      <w:rPr>
        <w:rFonts w:hint="default"/>
        <w:lang w:val="tr-TR" w:eastAsia="en-US" w:bidi="ar-SA"/>
      </w:rPr>
    </w:lvl>
  </w:abstractNum>
  <w:abstractNum w:abstractNumId="4">
    <w:nsid w:val="1D0860C0"/>
    <w:multiLevelType w:val="hybridMultilevel"/>
    <w:tmpl w:val="DDE683E8"/>
    <w:lvl w:ilvl="0" w:tplc="E02445B2">
      <w:start w:val="1"/>
      <w:numFmt w:val="decimal"/>
      <w:lvlText w:val="%1)"/>
      <w:lvlJc w:val="left"/>
      <w:pPr>
        <w:ind w:left="931" w:hanging="360"/>
        <w:jc w:val="left"/>
      </w:pPr>
      <w:rPr>
        <w:rFonts w:ascii="Times New Roman" w:eastAsia="Times New Roman" w:hAnsi="Times New Roman" w:cs="Times New Roman" w:hint="default"/>
        <w:w w:val="100"/>
        <w:sz w:val="22"/>
        <w:szCs w:val="22"/>
        <w:lang w:val="tr-TR" w:eastAsia="en-US" w:bidi="ar-SA"/>
      </w:rPr>
    </w:lvl>
    <w:lvl w:ilvl="1" w:tplc="4E1E3DD4">
      <w:numFmt w:val="bullet"/>
      <w:lvlText w:val="•"/>
      <w:lvlJc w:val="left"/>
      <w:pPr>
        <w:ind w:left="1886" w:hanging="360"/>
      </w:pPr>
      <w:rPr>
        <w:rFonts w:hint="default"/>
        <w:lang w:val="tr-TR" w:eastAsia="en-US" w:bidi="ar-SA"/>
      </w:rPr>
    </w:lvl>
    <w:lvl w:ilvl="2" w:tplc="64103A9E">
      <w:numFmt w:val="bullet"/>
      <w:lvlText w:val="•"/>
      <w:lvlJc w:val="left"/>
      <w:pPr>
        <w:ind w:left="2833" w:hanging="360"/>
      </w:pPr>
      <w:rPr>
        <w:rFonts w:hint="default"/>
        <w:lang w:val="tr-TR" w:eastAsia="en-US" w:bidi="ar-SA"/>
      </w:rPr>
    </w:lvl>
    <w:lvl w:ilvl="3" w:tplc="3B5CB754">
      <w:numFmt w:val="bullet"/>
      <w:lvlText w:val="•"/>
      <w:lvlJc w:val="left"/>
      <w:pPr>
        <w:ind w:left="3779" w:hanging="360"/>
      </w:pPr>
      <w:rPr>
        <w:rFonts w:hint="default"/>
        <w:lang w:val="tr-TR" w:eastAsia="en-US" w:bidi="ar-SA"/>
      </w:rPr>
    </w:lvl>
    <w:lvl w:ilvl="4" w:tplc="9DEA895A">
      <w:numFmt w:val="bullet"/>
      <w:lvlText w:val="•"/>
      <w:lvlJc w:val="left"/>
      <w:pPr>
        <w:ind w:left="4726" w:hanging="360"/>
      </w:pPr>
      <w:rPr>
        <w:rFonts w:hint="default"/>
        <w:lang w:val="tr-TR" w:eastAsia="en-US" w:bidi="ar-SA"/>
      </w:rPr>
    </w:lvl>
    <w:lvl w:ilvl="5" w:tplc="AFDC2946">
      <w:numFmt w:val="bullet"/>
      <w:lvlText w:val="•"/>
      <w:lvlJc w:val="left"/>
      <w:pPr>
        <w:ind w:left="5673" w:hanging="360"/>
      </w:pPr>
      <w:rPr>
        <w:rFonts w:hint="default"/>
        <w:lang w:val="tr-TR" w:eastAsia="en-US" w:bidi="ar-SA"/>
      </w:rPr>
    </w:lvl>
    <w:lvl w:ilvl="6" w:tplc="E72E688C">
      <w:numFmt w:val="bullet"/>
      <w:lvlText w:val="•"/>
      <w:lvlJc w:val="left"/>
      <w:pPr>
        <w:ind w:left="6619" w:hanging="360"/>
      </w:pPr>
      <w:rPr>
        <w:rFonts w:hint="default"/>
        <w:lang w:val="tr-TR" w:eastAsia="en-US" w:bidi="ar-SA"/>
      </w:rPr>
    </w:lvl>
    <w:lvl w:ilvl="7" w:tplc="494662E8">
      <w:numFmt w:val="bullet"/>
      <w:lvlText w:val="•"/>
      <w:lvlJc w:val="left"/>
      <w:pPr>
        <w:ind w:left="7566" w:hanging="360"/>
      </w:pPr>
      <w:rPr>
        <w:rFonts w:hint="default"/>
        <w:lang w:val="tr-TR" w:eastAsia="en-US" w:bidi="ar-SA"/>
      </w:rPr>
    </w:lvl>
    <w:lvl w:ilvl="8" w:tplc="B530AB0C">
      <w:numFmt w:val="bullet"/>
      <w:lvlText w:val="•"/>
      <w:lvlJc w:val="left"/>
      <w:pPr>
        <w:ind w:left="8513" w:hanging="360"/>
      </w:pPr>
      <w:rPr>
        <w:rFonts w:hint="default"/>
        <w:lang w:val="tr-TR" w:eastAsia="en-US" w:bidi="ar-SA"/>
      </w:rPr>
    </w:lvl>
  </w:abstractNum>
  <w:abstractNum w:abstractNumId="5">
    <w:nsid w:val="263F04A3"/>
    <w:multiLevelType w:val="hybridMultilevel"/>
    <w:tmpl w:val="2F4E2B5E"/>
    <w:lvl w:ilvl="0" w:tplc="2796F22E">
      <w:start w:val="1"/>
      <w:numFmt w:val="decimal"/>
      <w:lvlText w:val="%1)"/>
      <w:lvlJc w:val="left"/>
      <w:pPr>
        <w:ind w:left="932" w:hanging="360"/>
        <w:jc w:val="left"/>
      </w:pPr>
      <w:rPr>
        <w:rFonts w:ascii="Times New Roman" w:eastAsia="Times New Roman" w:hAnsi="Times New Roman" w:cs="Times New Roman" w:hint="default"/>
        <w:w w:val="100"/>
        <w:sz w:val="22"/>
        <w:szCs w:val="22"/>
        <w:lang w:val="tr-TR" w:eastAsia="en-US" w:bidi="ar-SA"/>
      </w:rPr>
    </w:lvl>
    <w:lvl w:ilvl="1" w:tplc="6428E7CC">
      <w:numFmt w:val="bullet"/>
      <w:lvlText w:val="•"/>
      <w:lvlJc w:val="left"/>
      <w:pPr>
        <w:ind w:left="1886" w:hanging="360"/>
      </w:pPr>
      <w:rPr>
        <w:rFonts w:hint="default"/>
        <w:lang w:val="tr-TR" w:eastAsia="en-US" w:bidi="ar-SA"/>
      </w:rPr>
    </w:lvl>
    <w:lvl w:ilvl="2" w:tplc="0D6410A8">
      <w:numFmt w:val="bullet"/>
      <w:lvlText w:val="•"/>
      <w:lvlJc w:val="left"/>
      <w:pPr>
        <w:ind w:left="2833" w:hanging="360"/>
      </w:pPr>
      <w:rPr>
        <w:rFonts w:hint="default"/>
        <w:lang w:val="tr-TR" w:eastAsia="en-US" w:bidi="ar-SA"/>
      </w:rPr>
    </w:lvl>
    <w:lvl w:ilvl="3" w:tplc="5874AF5A">
      <w:numFmt w:val="bullet"/>
      <w:lvlText w:val="•"/>
      <w:lvlJc w:val="left"/>
      <w:pPr>
        <w:ind w:left="3779" w:hanging="360"/>
      </w:pPr>
      <w:rPr>
        <w:rFonts w:hint="default"/>
        <w:lang w:val="tr-TR" w:eastAsia="en-US" w:bidi="ar-SA"/>
      </w:rPr>
    </w:lvl>
    <w:lvl w:ilvl="4" w:tplc="B5AC0526">
      <w:numFmt w:val="bullet"/>
      <w:lvlText w:val="•"/>
      <w:lvlJc w:val="left"/>
      <w:pPr>
        <w:ind w:left="4726" w:hanging="360"/>
      </w:pPr>
      <w:rPr>
        <w:rFonts w:hint="default"/>
        <w:lang w:val="tr-TR" w:eastAsia="en-US" w:bidi="ar-SA"/>
      </w:rPr>
    </w:lvl>
    <w:lvl w:ilvl="5" w:tplc="C2801A6E">
      <w:numFmt w:val="bullet"/>
      <w:lvlText w:val="•"/>
      <w:lvlJc w:val="left"/>
      <w:pPr>
        <w:ind w:left="5673" w:hanging="360"/>
      </w:pPr>
      <w:rPr>
        <w:rFonts w:hint="default"/>
        <w:lang w:val="tr-TR" w:eastAsia="en-US" w:bidi="ar-SA"/>
      </w:rPr>
    </w:lvl>
    <w:lvl w:ilvl="6" w:tplc="66C87892">
      <w:numFmt w:val="bullet"/>
      <w:lvlText w:val="•"/>
      <w:lvlJc w:val="left"/>
      <w:pPr>
        <w:ind w:left="6619" w:hanging="360"/>
      </w:pPr>
      <w:rPr>
        <w:rFonts w:hint="default"/>
        <w:lang w:val="tr-TR" w:eastAsia="en-US" w:bidi="ar-SA"/>
      </w:rPr>
    </w:lvl>
    <w:lvl w:ilvl="7" w:tplc="EA0093AA">
      <w:numFmt w:val="bullet"/>
      <w:lvlText w:val="•"/>
      <w:lvlJc w:val="left"/>
      <w:pPr>
        <w:ind w:left="7566" w:hanging="360"/>
      </w:pPr>
      <w:rPr>
        <w:rFonts w:hint="default"/>
        <w:lang w:val="tr-TR" w:eastAsia="en-US" w:bidi="ar-SA"/>
      </w:rPr>
    </w:lvl>
    <w:lvl w:ilvl="8" w:tplc="6F6AAB54">
      <w:numFmt w:val="bullet"/>
      <w:lvlText w:val="•"/>
      <w:lvlJc w:val="left"/>
      <w:pPr>
        <w:ind w:left="8513" w:hanging="360"/>
      </w:pPr>
      <w:rPr>
        <w:rFonts w:hint="default"/>
        <w:lang w:val="tr-TR" w:eastAsia="en-US" w:bidi="ar-SA"/>
      </w:rPr>
    </w:lvl>
  </w:abstractNum>
  <w:abstractNum w:abstractNumId="6">
    <w:nsid w:val="2E745C84"/>
    <w:multiLevelType w:val="hybridMultilevel"/>
    <w:tmpl w:val="04C8BF40"/>
    <w:lvl w:ilvl="0" w:tplc="7D549970">
      <w:numFmt w:val="bullet"/>
      <w:lvlText w:val=""/>
      <w:lvlJc w:val="left"/>
      <w:pPr>
        <w:ind w:left="640" w:hanging="361"/>
      </w:pPr>
      <w:rPr>
        <w:rFonts w:ascii="Symbol" w:eastAsia="Symbol" w:hAnsi="Symbol" w:cs="Symbol" w:hint="default"/>
        <w:w w:val="100"/>
        <w:sz w:val="22"/>
        <w:szCs w:val="22"/>
        <w:lang w:val="tr-TR" w:eastAsia="en-US" w:bidi="ar-SA"/>
      </w:rPr>
    </w:lvl>
    <w:lvl w:ilvl="1" w:tplc="04F8FC70">
      <w:start w:val="1"/>
      <w:numFmt w:val="decimal"/>
      <w:lvlText w:val="%2)"/>
      <w:lvlJc w:val="left"/>
      <w:pPr>
        <w:ind w:left="932" w:hanging="360"/>
        <w:jc w:val="left"/>
      </w:pPr>
      <w:rPr>
        <w:rFonts w:ascii="Times New Roman" w:eastAsia="Times New Roman" w:hAnsi="Times New Roman" w:cs="Times New Roman" w:hint="default"/>
        <w:w w:val="100"/>
        <w:sz w:val="22"/>
        <w:szCs w:val="22"/>
        <w:lang w:val="tr-TR" w:eastAsia="en-US" w:bidi="ar-SA"/>
      </w:rPr>
    </w:lvl>
    <w:lvl w:ilvl="2" w:tplc="F176BAF2">
      <w:start w:val="1"/>
      <w:numFmt w:val="lowerLetter"/>
      <w:lvlText w:val="%3)"/>
      <w:lvlJc w:val="left"/>
      <w:pPr>
        <w:ind w:left="1292" w:hanging="361"/>
        <w:jc w:val="left"/>
      </w:pPr>
      <w:rPr>
        <w:rFonts w:ascii="Times New Roman" w:eastAsia="Times New Roman" w:hAnsi="Times New Roman" w:cs="Times New Roman" w:hint="default"/>
        <w:w w:val="100"/>
        <w:sz w:val="22"/>
        <w:szCs w:val="22"/>
        <w:lang w:val="tr-TR" w:eastAsia="en-US" w:bidi="ar-SA"/>
      </w:rPr>
    </w:lvl>
    <w:lvl w:ilvl="3" w:tplc="51826D28">
      <w:numFmt w:val="bullet"/>
      <w:lvlText w:val="•"/>
      <w:lvlJc w:val="left"/>
      <w:pPr>
        <w:ind w:left="2438" w:hanging="361"/>
      </w:pPr>
      <w:rPr>
        <w:rFonts w:hint="default"/>
        <w:lang w:val="tr-TR" w:eastAsia="en-US" w:bidi="ar-SA"/>
      </w:rPr>
    </w:lvl>
    <w:lvl w:ilvl="4" w:tplc="22E0704C">
      <w:numFmt w:val="bullet"/>
      <w:lvlText w:val="•"/>
      <w:lvlJc w:val="left"/>
      <w:pPr>
        <w:ind w:left="3576" w:hanging="361"/>
      </w:pPr>
      <w:rPr>
        <w:rFonts w:hint="default"/>
        <w:lang w:val="tr-TR" w:eastAsia="en-US" w:bidi="ar-SA"/>
      </w:rPr>
    </w:lvl>
    <w:lvl w:ilvl="5" w:tplc="A9F82586">
      <w:numFmt w:val="bullet"/>
      <w:lvlText w:val="•"/>
      <w:lvlJc w:val="left"/>
      <w:pPr>
        <w:ind w:left="4714" w:hanging="361"/>
      </w:pPr>
      <w:rPr>
        <w:rFonts w:hint="default"/>
        <w:lang w:val="tr-TR" w:eastAsia="en-US" w:bidi="ar-SA"/>
      </w:rPr>
    </w:lvl>
    <w:lvl w:ilvl="6" w:tplc="053E7CD0">
      <w:numFmt w:val="bullet"/>
      <w:lvlText w:val="•"/>
      <w:lvlJc w:val="left"/>
      <w:pPr>
        <w:ind w:left="5853" w:hanging="361"/>
      </w:pPr>
      <w:rPr>
        <w:rFonts w:hint="default"/>
        <w:lang w:val="tr-TR" w:eastAsia="en-US" w:bidi="ar-SA"/>
      </w:rPr>
    </w:lvl>
    <w:lvl w:ilvl="7" w:tplc="D5CA1D30">
      <w:numFmt w:val="bullet"/>
      <w:lvlText w:val="•"/>
      <w:lvlJc w:val="left"/>
      <w:pPr>
        <w:ind w:left="6991" w:hanging="361"/>
      </w:pPr>
      <w:rPr>
        <w:rFonts w:hint="default"/>
        <w:lang w:val="tr-TR" w:eastAsia="en-US" w:bidi="ar-SA"/>
      </w:rPr>
    </w:lvl>
    <w:lvl w:ilvl="8" w:tplc="FE76B966">
      <w:numFmt w:val="bullet"/>
      <w:lvlText w:val="•"/>
      <w:lvlJc w:val="left"/>
      <w:pPr>
        <w:ind w:left="8129" w:hanging="361"/>
      </w:pPr>
      <w:rPr>
        <w:rFonts w:hint="default"/>
        <w:lang w:val="tr-TR" w:eastAsia="en-US" w:bidi="ar-SA"/>
      </w:rPr>
    </w:lvl>
  </w:abstractNum>
  <w:abstractNum w:abstractNumId="7">
    <w:nsid w:val="33784296"/>
    <w:multiLevelType w:val="hybridMultilevel"/>
    <w:tmpl w:val="6C28AB6C"/>
    <w:lvl w:ilvl="0" w:tplc="D8745B7C">
      <w:start w:val="9"/>
      <w:numFmt w:val="decimal"/>
      <w:lvlText w:val="%1-"/>
      <w:lvlJc w:val="left"/>
      <w:pPr>
        <w:ind w:left="432" w:hanging="260"/>
        <w:jc w:val="left"/>
      </w:pPr>
      <w:rPr>
        <w:rFonts w:ascii="Times New Roman" w:eastAsia="Times New Roman" w:hAnsi="Times New Roman" w:cs="Times New Roman" w:hint="default"/>
        <w:w w:val="100"/>
        <w:sz w:val="24"/>
        <w:szCs w:val="24"/>
        <w:lang w:val="tr-TR" w:eastAsia="en-US" w:bidi="ar-SA"/>
      </w:rPr>
    </w:lvl>
    <w:lvl w:ilvl="1" w:tplc="0A606870">
      <w:numFmt w:val="bullet"/>
      <w:lvlText w:val="•"/>
      <w:lvlJc w:val="left"/>
      <w:pPr>
        <w:ind w:left="1483" w:hanging="260"/>
      </w:pPr>
      <w:rPr>
        <w:rFonts w:hint="default"/>
        <w:lang w:val="tr-TR" w:eastAsia="en-US" w:bidi="ar-SA"/>
      </w:rPr>
    </w:lvl>
    <w:lvl w:ilvl="2" w:tplc="151E9BBC">
      <w:numFmt w:val="bullet"/>
      <w:lvlText w:val="•"/>
      <w:lvlJc w:val="left"/>
      <w:pPr>
        <w:ind w:left="2526" w:hanging="260"/>
      </w:pPr>
      <w:rPr>
        <w:rFonts w:hint="default"/>
        <w:lang w:val="tr-TR" w:eastAsia="en-US" w:bidi="ar-SA"/>
      </w:rPr>
    </w:lvl>
    <w:lvl w:ilvl="3" w:tplc="FB6E348C">
      <w:numFmt w:val="bullet"/>
      <w:lvlText w:val="•"/>
      <w:lvlJc w:val="left"/>
      <w:pPr>
        <w:ind w:left="3569" w:hanging="260"/>
      </w:pPr>
      <w:rPr>
        <w:rFonts w:hint="default"/>
        <w:lang w:val="tr-TR" w:eastAsia="en-US" w:bidi="ar-SA"/>
      </w:rPr>
    </w:lvl>
    <w:lvl w:ilvl="4" w:tplc="4AE805BA">
      <w:numFmt w:val="bullet"/>
      <w:lvlText w:val="•"/>
      <w:lvlJc w:val="left"/>
      <w:pPr>
        <w:ind w:left="4612" w:hanging="260"/>
      </w:pPr>
      <w:rPr>
        <w:rFonts w:hint="default"/>
        <w:lang w:val="tr-TR" w:eastAsia="en-US" w:bidi="ar-SA"/>
      </w:rPr>
    </w:lvl>
    <w:lvl w:ilvl="5" w:tplc="1B3A09AA">
      <w:numFmt w:val="bullet"/>
      <w:lvlText w:val="•"/>
      <w:lvlJc w:val="left"/>
      <w:pPr>
        <w:ind w:left="5655" w:hanging="260"/>
      </w:pPr>
      <w:rPr>
        <w:rFonts w:hint="default"/>
        <w:lang w:val="tr-TR" w:eastAsia="en-US" w:bidi="ar-SA"/>
      </w:rPr>
    </w:lvl>
    <w:lvl w:ilvl="6" w:tplc="2BA4BFA0">
      <w:numFmt w:val="bullet"/>
      <w:lvlText w:val="•"/>
      <w:lvlJc w:val="left"/>
      <w:pPr>
        <w:ind w:left="6698" w:hanging="260"/>
      </w:pPr>
      <w:rPr>
        <w:rFonts w:hint="default"/>
        <w:lang w:val="tr-TR" w:eastAsia="en-US" w:bidi="ar-SA"/>
      </w:rPr>
    </w:lvl>
    <w:lvl w:ilvl="7" w:tplc="E7D20192">
      <w:numFmt w:val="bullet"/>
      <w:lvlText w:val="•"/>
      <w:lvlJc w:val="left"/>
      <w:pPr>
        <w:ind w:left="7741" w:hanging="260"/>
      </w:pPr>
      <w:rPr>
        <w:rFonts w:hint="default"/>
        <w:lang w:val="tr-TR" w:eastAsia="en-US" w:bidi="ar-SA"/>
      </w:rPr>
    </w:lvl>
    <w:lvl w:ilvl="8" w:tplc="7946101A">
      <w:numFmt w:val="bullet"/>
      <w:lvlText w:val="•"/>
      <w:lvlJc w:val="left"/>
      <w:pPr>
        <w:ind w:left="8784" w:hanging="260"/>
      </w:pPr>
      <w:rPr>
        <w:rFonts w:hint="default"/>
        <w:lang w:val="tr-TR" w:eastAsia="en-US" w:bidi="ar-SA"/>
      </w:rPr>
    </w:lvl>
  </w:abstractNum>
  <w:abstractNum w:abstractNumId="8">
    <w:nsid w:val="35AE00A4"/>
    <w:multiLevelType w:val="hybridMultilevel"/>
    <w:tmpl w:val="8074812E"/>
    <w:lvl w:ilvl="0" w:tplc="32C0738A">
      <w:numFmt w:val="bullet"/>
      <w:lvlText w:val=""/>
      <w:lvlJc w:val="left"/>
      <w:pPr>
        <w:ind w:left="725" w:hanging="360"/>
      </w:pPr>
      <w:rPr>
        <w:rFonts w:ascii="Symbol" w:eastAsia="Symbol" w:hAnsi="Symbol" w:cs="Symbol" w:hint="default"/>
        <w:w w:val="100"/>
        <w:sz w:val="24"/>
        <w:szCs w:val="24"/>
        <w:lang w:val="tr-TR" w:eastAsia="en-US" w:bidi="ar-SA"/>
      </w:rPr>
    </w:lvl>
    <w:lvl w:ilvl="1" w:tplc="E16EDFEC">
      <w:numFmt w:val="bullet"/>
      <w:lvlText w:val="•"/>
      <w:lvlJc w:val="left"/>
      <w:pPr>
        <w:ind w:left="1414" w:hanging="360"/>
      </w:pPr>
      <w:rPr>
        <w:rFonts w:hint="default"/>
        <w:lang w:val="tr-TR" w:eastAsia="en-US" w:bidi="ar-SA"/>
      </w:rPr>
    </w:lvl>
    <w:lvl w:ilvl="2" w:tplc="FDF8CAD8">
      <w:numFmt w:val="bullet"/>
      <w:lvlText w:val="•"/>
      <w:lvlJc w:val="left"/>
      <w:pPr>
        <w:ind w:left="2108" w:hanging="360"/>
      </w:pPr>
      <w:rPr>
        <w:rFonts w:hint="default"/>
        <w:lang w:val="tr-TR" w:eastAsia="en-US" w:bidi="ar-SA"/>
      </w:rPr>
    </w:lvl>
    <w:lvl w:ilvl="3" w:tplc="366E8C3A">
      <w:numFmt w:val="bullet"/>
      <w:lvlText w:val="•"/>
      <w:lvlJc w:val="left"/>
      <w:pPr>
        <w:ind w:left="2802" w:hanging="360"/>
      </w:pPr>
      <w:rPr>
        <w:rFonts w:hint="default"/>
        <w:lang w:val="tr-TR" w:eastAsia="en-US" w:bidi="ar-SA"/>
      </w:rPr>
    </w:lvl>
    <w:lvl w:ilvl="4" w:tplc="0DDE66F6">
      <w:numFmt w:val="bullet"/>
      <w:lvlText w:val="•"/>
      <w:lvlJc w:val="left"/>
      <w:pPr>
        <w:ind w:left="3496" w:hanging="360"/>
      </w:pPr>
      <w:rPr>
        <w:rFonts w:hint="default"/>
        <w:lang w:val="tr-TR" w:eastAsia="en-US" w:bidi="ar-SA"/>
      </w:rPr>
    </w:lvl>
    <w:lvl w:ilvl="5" w:tplc="6BD8E026">
      <w:numFmt w:val="bullet"/>
      <w:lvlText w:val="•"/>
      <w:lvlJc w:val="left"/>
      <w:pPr>
        <w:ind w:left="4190" w:hanging="360"/>
      </w:pPr>
      <w:rPr>
        <w:rFonts w:hint="default"/>
        <w:lang w:val="tr-TR" w:eastAsia="en-US" w:bidi="ar-SA"/>
      </w:rPr>
    </w:lvl>
    <w:lvl w:ilvl="6" w:tplc="A3928AF6">
      <w:numFmt w:val="bullet"/>
      <w:lvlText w:val="•"/>
      <w:lvlJc w:val="left"/>
      <w:pPr>
        <w:ind w:left="4884" w:hanging="360"/>
      </w:pPr>
      <w:rPr>
        <w:rFonts w:hint="default"/>
        <w:lang w:val="tr-TR" w:eastAsia="en-US" w:bidi="ar-SA"/>
      </w:rPr>
    </w:lvl>
    <w:lvl w:ilvl="7" w:tplc="A03EF408">
      <w:numFmt w:val="bullet"/>
      <w:lvlText w:val="•"/>
      <w:lvlJc w:val="left"/>
      <w:pPr>
        <w:ind w:left="5578" w:hanging="360"/>
      </w:pPr>
      <w:rPr>
        <w:rFonts w:hint="default"/>
        <w:lang w:val="tr-TR" w:eastAsia="en-US" w:bidi="ar-SA"/>
      </w:rPr>
    </w:lvl>
    <w:lvl w:ilvl="8" w:tplc="A156E6E6">
      <w:numFmt w:val="bullet"/>
      <w:lvlText w:val="•"/>
      <w:lvlJc w:val="left"/>
      <w:pPr>
        <w:ind w:left="6272" w:hanging="360"/>
      </w:pPr>
      <w:rPr>
        <w:rFonts w:hint="default"/>
        <w:lang w:val="tr-TR" w:eastAsia="en-US" w:bidi="ar-SA"/>
      </w:rPr>
    </w:lvl>
  </w:abstractNum>
  <w:abstractNum w:abstractNumId="9">
    <w:nsid w:val="35EF5422"/>
    <w:multiLevelType w:val="hybridMultilevel"/>
    <w:tmpl w:val="D9F084B0"/>
    <w:lvl w:ilvl="0" w:tplc="FB9EA9A6">
      <w:numFmt w:val="bullet"/>
      <w:lvlText w:val=""/>
      <w:lvlJc w:val="left"/>
      <w:pPr>
        <w:ind w:left="175" w:hanging="356"/>
      </w:pPr>
      <w:rPr>
        <w:rFonts w:ascii="Symbol" w:eastAsia="Symbol" w:hAnsi="Symbol" w:cs="Symbol" w:hint="default"/>
        <w:w w:val="100"/>
        <w:sz w:val="24"/>
        <w:szCs w:val="24"/>
        <w:lang w:val="tr-TR" w:eastAsia="en-US" w:bidi="ar-SA"/>
      </w:rPr>
    </w:lvl>
    <w:lvl w:ilvl="1" w:tplc="B08C7DE8">
      <w:numFmt w:val="bullet"/>
      <w:lvlText w:val="•"/>
      <w:lvlJc w:val="left"/>
      <w:pPr>
        <w:ind w:left="928" w:hanging="356"/>
      </w:pPr>
      <w:rPr>
        <w:rFonts w:hint="default"/>
        <w:lang w:val="tr-TR" w:eastAsia="en-US" w:bidi="ar-SA"/>
      </w:rPr>
    </w:lvl>
    <w:lvl w:ilvl="2" w:tplc="A0E4DC0E">
      <w:numFmt w:val="bullet"/>
      <w:lvlText w:val="•"/>
      <w:lvlJc w:val="left"/>
      <w:pPr>
        <w:ind w:left="1676" w:hanging="356"/>
      </w:pPr>
      <w:rPr>
        <w:rFonts w:hint="default"/>
        <w:lang w:val="tr-TR" w:eastAsia="en-US" w:bidi="ar-SA"/>
      </w:rPr>
    </w:lvl>
    <w:lvl w:ilvl="3" w:tplc="8BE0795C">
      <w:numFmt w:val="bullet"/>
      <w:lvlText w:val="•"/>
      <w:lvlJc w:val="left"/>
      <w:pPr>
        <w:ind w:left="2424" w:hanging="356"/>
      </w:pPr>
      <w:rPr>
        <w:rFonts w:hint="default"/>
        <w:lang w:val="tr-TR" w:eastAsia="en-US" w:bidi="ar-SA"/>
      </w:rPr>
    </w:lvl>
    <w:lvl w:ilvl="4" w:tplc="5F10834E">
      <w:numFmt w:val="bullet"/>
      <w:lvlText w:val="•"/>
      <w:lvlJc w:val="left"/>
      <w:pPr>
        <w:ind w:left="3172" w:hanging="356"/>
      </w:pPr>
      <w:rPr>
        <w:rFonts w:hint="default"/>
        <w:lang w:val="tr-TR" w:eastAsia="en-US" w:bidi="ar-SA"/>
      </w:rPr>
    </w:lvl>
    <w:lvl w:ilvl="5" w:tplc="D0640BD8">
      <w:numFmt w:val="bullet"/>
      <w:lvlText w:val="•"/>
      <w:lvlJc w:val="left"/>
      <w:pPr>
        <w:ind w:left="3920" w:hanging="356"/>
      </w:pPr>
      <w:rPr>
        <w:rFonts w:hint="default"/>
        <w:lang w:val="tr-TR" w:eastAsia="en-US" w:bidi="ar-SA"/>
      </w:rPr>
    </w:lvl>
    <w:lvl w:ilvl="6" w:tplc="A44C7EEA">
      <w:numFmt w:val="bullet"/>
      <w:lvlText w:val="•"/>
      <w:lvlJc w:val="left"/>
      <w:pPr>
        <w:ind w:left="4668" w:hanging="356"/>
      </w:pPr>
      <w:rPr>
        <w:rFonts w:hint="default"/>
        <w:lang w:val="tr-TR" w:eastAsia="en-US" w:bidi="ar-SA"/>
      </w:rPr>
    </w:lvl>
    <w:lvl w:ilvl="7" w:tplc="5E0E9F1E">
      <w:numFmt w:val="bullet"/>
      <w:lvlText w:val="•"/>
      <w:lvlJc w:val="left"/>
      <w:pPr>
        <w:ind w:left="5416" w:hanging="356"/>
      </w:pPr>
      <w:rPr>
        <w:rFonts w:hint="default"/>
        <w:lang w:val="tr-TR" w:eastAsia="en-US" w:bidi="ar-SA"/>
      </w:rPr>
    </w:lvl>
    <w:lvl w:ilvl="8" w:tplc="C542F490">
      <w:numFmt w:val="bullet"/>
      <w:lvlText w:val="•"/>
      <w:lvlJc w:val="left"/>
      <w:pPr>
        <w:ind w:left="6164" w:hanging="356"/>
      </w:pPr>
      <w:rPr>
        <w:rFonts w:hint="default"/>
        <w:lang w:val="tr-TR" w:eastAsia="en-US" w:bidi="ar-SA"/>
      </w:rPr>
    </w:lvl>
  </w:abstractNum>
  <w:abstractNum w:abstractNumId="10">
    <w:nsid w:val="360A4E11"/>
    <w:multiLevelType w:val="hybridMultilevel"/>
    <w:tmpl w:val="542C81BC"/>
    <w:lvl w:ilvl="0" w:tplc="AF74814A">
      <w:start w:val="1"/>
      <w:numFmt w:val="decimal"/>
      <w:lvlText w:val="%1)"/>
      <w:lvlJc w:val="left"/>
      <w:pPr>
        <w:ind w:left="932" w:hanging="360"/>
        <w:jc w:val="left"/>
      </w:pPr>
      <w:rPr>
        <w:rFonts w:ascii="Times New Roman" w:eastAsia="Times New Roman" w:hAnsi="Times New Roman" w:cs="Times New Roman" w:hint="default"/>
        <w:w w:val="100"/>
        <w:sz w:val="22"/>
        <w:szCs w:val="22"/>
        <w:lang w:val="tr-TR" w:eastAsia="en-US" w:bidi="ar-SA"/>
      </w:rPr>
    </w:lvl>
    <w:lvl w:ilvl="1" w:tplc="61B4AF62">
      <w:numFmt w:val="bullet"/>
      <w:lvlText w:val="•"/>
      <w:lvlJc w:val="left"/>
      <w:pPr>
        <w:ind w:left="1886" w:hanging="360"/>
      </w:pPr>
      <w:rPr>
        <w:rFonts w:hint="default"/>
        <w:lang w:val="tr-TR" w:eastAsia="en-US" w:bidi="ar-SA"/>
      </w:rPr>
    </w:lvl>
    <w:lvl w:ilvl="2" w:tplc="C9FA0D08">
      <w:numFmt w:val="bullet"/>
      <w:lvlText w:val="•"/>
      <w:lvlJc w:val="left"/>
      <w:pPr>
        <w:ind w:left="2833" w:hanging="360"/>
      </w:pPr>
      <w:rPr>
        <w:rFonts w:hint="default"/>
        <w:lang w:val="tr-TR" w:eastAsia="en-US" w:bidi="ar-SA"/>
      </w:rPr>
    </w:lvl>
    <w:lvl w:ilvl="3" w:tplc="4AF8A2C6">
      <w:numFmt w:val="bullet"/>
      <w:lvlText w:val="•"/>
      <w:lvlJc w:val="left"/>
      <w:pPr>
        <w:ind w:left="3779" w:hanging="360"/>
      </w:pPr>
      <w:rPr>
        <w:rFonts w:hint="default"/>
        <w:lang w:val="tr-TR" w:eastAsia="en-US" w:bidi="ar-SA"/>
      </w:rPr>
    </w:lvl>
    <w:lvl w:ilvl="4" w:tplc="1F846716">
      <w:numFmt w:val="bullet"/>
      <w:lvlText w:val="•"/>
      <w:lvlJc w:val="left"/>
      <w:pPr>
        <w:ind w:left="4726" w:hanging="360"/>
      </w:pPr>
      <w:rPr>
        <w:rFonts w:hint="default"/>
        <w:lang w:val="tr-TR" w:eastAsia="en-US" w:bidi="ar-SA"/>
      </w:rPr>
    </w:lvl>
    <w:lvl w:ilvl="5" w:tplc="34AAB8E0">
      <w:numFmt w:val="bullet"/>
      <w:lvlText w:val="•"/>
      <w:lvlJc w:val="left"/>
      <w:pPr>
        <w:ind w:left="5673" w:hanging="360"/>
      </w:pPr>
      <w:rPr>
        <w:rFonts w:hint="default"/>
        <w:lang w:val="tr-TR" w:eastAsia="en-US" w:bidi="ar-SA"/>
      </w:rPr>
    </w:lvl>
    <w:lvl w:ilvl="6" w:tplc="20E6657C">
      <w:numFmt w:val="bullet"/>
      <w:lvlText w:val="•"/>
      <w:lvlJc w:val="left"/>
      <w:pPr>
        <w:ind w:left="6619" w:hanging="360"/>
      </w:pPr>
      <w:rPr>
        <w:rFonts w:hint="default"/>
        <w:lang w:val="tr-TR" w:eastAsia="en-US" w:bidi="ar-SA"/>
      </w:rPr>
    </w:lvl>
    <w:lvl w:ilvl="7" w:tplc="B4CA39DA">
      <w:numFmt w:val="bullet"/>
      <w:lvlText w:val="•"/>
      <w:lvlJc w:val="left"/>
      <w:pPr>
        <w:ind w:left="7566" w:hanging="360"/>
      </w:pPr>
      <w:rPr>
        <w:rFonts w:hint="default"/>
        <w:lang w:val="tr-TR" w:eastAsia="en-US" w:bidi="ar-SA"/>
      </w:rPr>
    </w:lvl>
    <w:lvl w:ilvl="8" w:tplc="B236594E">
      <w:numFmt w:val="bullet"/>
      <w:lvlText w:val="•"/>
      <w:lvlJc w:val="left"/>
      <w:pPr>
        <w:ind w:left="8513" w:hanging="360"/>
      </w:pPr>
      <w:rPr>
        <w:rFonts w:hint="default"/>
        <w:lang w:val="tr-TR" w:eastAsia="en-US" w:bidi="ar-SA"/>
      </w:rPr>
    </w:lvl>
  </w:abstractNum>
  <w:abstractNum w:abstractNumId="11">
    <w:nsid w:val="362E4873"/>
    <w:multiLevelType w:val="hybridMultilevel"/>
    <w:tmpl w:val="6C06BE2C"/>
    <w:lvl w:ilvl="0" w:tplc="2EFCEA1C">
      <w:start w:val="1"/>
      <w:numFmt w:val="decimal"/>
      <w:lvlText w:val="%1."/>
      <w:lvlJc w:val="left"/>
      <w:pPr>
        <w:ind w:left="827" w:hanging="360"/>
        <w:jc w:val="right"/>
      </w:pPr>
      <w:rPr>
        <w:rFonts w:ascii="Times New Roman" w:eastAsia="Times New Roman" w:hAnsi="Times New Roman" w:cs="Times New Roman" w:hint="default"/>
        <w:spacing w:val="0"/>
        <w:w w:val="99"/>
        <w:sz w:val="20"/>
        <w:szCs w:val="20"/>
        <w:lang w:val="tr-TR" w:eastAsia="en-US" w:bidi="ar-SA"/>
      </w:rPr>
    </w:lvl>
    <w:lvl w:ilvl="1" w:tplc="BE0EC6BC">
      <w:numFmt w:val="bullet"/>
      <w:lvlText w:val="•"/>
      <w:lvlJc w:val="left"/>
      <w:pPr>
        <w:ind w:left="1702" w:hanging="360"/>
      </w:pPr>
      <w:rPr>
        <w:rFonts w:hint="default"/>
        <w:lang w:val="tr-TR" w:eastAsia="en-US" w:bidi="ar-SA"/>
      </w:rPr>
    </w:lvl>
    <w:lvl w:ilvl="2" w:tplc="9BF6C5F8">
      <w:numFmt w:val="bullet"/>
      <w:lvlText w:val="•"/>
      <w:lvlJc w:val="left"/>
      <w:pPr>
        <w:ind w:left="2585" w:hanging="360"/>
      </w:pPr>
      <w:rPr>
        <w:rFonts w:hint="default"/>
        <w:lang w:val="tr-TR" w:eastAsia="en-US" w:bidi="ar-SA"/>
      </w:rPr>
    </w:lvl>
    <w:lvl w:ilvl="3" w:tplc="4B2A11E0">
      <w:numFmt w:val="bullet"/>
      <w:lvlText w:val="•"/>
      <w:lvlJc w:val="left"/>
      <w:pPr>
        <w:ind w:left="3468" w:hanging="360"/>
      </w:pPr>
      <w:rPr>
        <w:rFonts w:hint="default"/>
        <w:lang w:val="tr-TR" w:eastAsia="en-US" w:bidi="ar-SA"/>
      </w:rPr>
    </w:lvl>
    <w:lvl w:ilvl="4" w:tplc="21E4AEF2">
      <w:numFmt w:val="bullet"/>
      <w:lvlText w:val="•"/>
      <w:lvlJc w:val="left"/>
      <w:pPr>
        <w:ind w:left="4351" w:hanging="360"/>
      </w:pPr>
      <w:rPr>
        <w:rFonts w:hint="default"/>
        <w:lang w:val="tr-TR" w:eastAsia="en-US" w:bidi="ar-SA"/>
      </w:rPr>
    </w:lvl>
    <w:lvl w:ilvl="5" w:tplc="E6107C6C">
      <w:numFmt w:val="bullet"/>
      <w:lvlText w:val="•"/>
      <w:lvlJc w:val="left"/>
      <w:pPr>
        <w:ind w:left="5234" w:hanging="360"/>
      </w:pPr>
      <w:rPr>
        <w:rFonts w:hint="default"/>
        <w:lang w:val="tr-TR" w:eastAsia="en-US" w:bidi="ar-SA"/>
      </w:rPr>
    </w:lvl>
    <w:lvl w:ilvl="6" w:tplc="CD18AC80">
      <w:numFmt w:val="bullet"/>
      <w:lvlText w:val="•"/>
      <w:lvlJc w:val="left"/>
      <w:pPr>
        <w:ind w:left="6116" w:hanging="360"/>
      </w:pPr>
      <w:rPr>
        <w:rFonts w:hint="default"/>
        <w:lang w:val="tr-TR" w:eastAsia="en-US" w:bidi="ar-SA"/>
      </w:rPr>
    </w:lvl>
    <w:lvl w:ilvl="7" w:tplc="2FD8F864">
      <w:numFmt w:val="bullet"/>
      <w:lvlText w:val="•"/>
      <w:lvlJc w:val="left"/>
      <w:pPr>
        <w:ind w:left="6999" w:hanging="360"/>
      </w:pPr>
      <w:rPr>
        <w:rFonts w:hint="default"/>
        <w:lang w:val="tr-TR" w:eastAsia="en-US" w:bidi="ar-SA"/>
      </w:rPr>
    </w:lvl>
    <w:lvl w:ilvl="8" w:tplc="AC2ED958">
      <w:numFmt w:val="bullet"/>
      <w:lvlText w:val="•"/>
      <w:lvlJc w:val="left"/>
      <w:pPr>
        <w:ind w:left="7882" w:hanging="360"/>
      </w:pPr>
      <w:rPr>
        <w:rFonts w:hint="default"/>
        <w:lang w:val="tr-TR" w:eastAsia="en-US" w:bidi="ar-SA"/>
      </w:rPr>
    </w:lvl>
  </w:abstractNum>
  <w:abstractNum w:abstractNumId="12">
    <w:nsid w:val="463C3405"/>
    <w:multiLevelType w:val="hybridMultilevel"/>
    <w:tmpl w:val="C06EBB24"/>
    <w:lvl w:ilvl="0" w:tplc="D892D35A">
      <w:start w:val="1"/>
      <w:numFmt w:val="decimal"/>
      <w:lvlText w:val="%1."/>
      <w:lvlJc w:val="left"/>
      <w:pPr>
        <w:ind w:left="827" w:hanging="360"/>
        <w:jc w:val="right"/>
      </w:pPr>
      <w:rPr>
        <w:rFonts w:ascii="Times New Roman" w:eastAsia="Times New Roman" w:hAnsi="Times New Roman" w:cs="Times New Roman" w:hint="default"/>
        <w:spacing w:val="0"/>
        <w:w w:val="99"/>
        <w:sz w:val="20"/>
        <w:szCs w:val="20"/>
        <w:lang w:val="tr-TR" w:eastAsia="en-US" w:bidi="ar-SA"/>
      </w:rPr>
    </w:lvl>
    <w:lvl w:ilvl="1" w:tplc="AB9AAAD8">
      <w:numFmt w:val="bullet"/>
      <w:lvlText w:val="•"/>
      <w:lvlJc w:val="left"/>
      <w:pPr>
        <w:ind w:left="1702" w:hanging="360"/>
      </w:pPr>
      <w:rPr>
        <w:rFonts w:hint="default"/>
        <w:lang w:val="tr-TR" w:eastAsia="en-US" w:bidi="ar-SA"/>
      </w:rPr>
    </w:lvl>
    <w:lvl w:ilvl="2" w:tplc="C88A0654">
      <w:numFmt w:val="bullet"/>
      <w:lvlText w:val="•"/>
      <w:lvlJc w:val="left"/>
      <w:pPr>
        <w:ind w:left="2585" w:hanging="360"/>
      </w:pPr>
      <w:rPr>
        <w:rFonts w:hint="default"/>
        <w:lang w:val="tr-TR" w:eastAsia="en-US" w:bidi="ar-SA"/>
      </w:rPr>
    </w:lvl>
    <w:lvl w:ilvl="3" w:tplc="FE30117A">
      <w:numFmt w:val="bullet"/>
      <w:lvlText w:val="•"/>
      <w:lvlJc w:val="left"/>
      <w:pPr>
        <w:ind w:left="3468" w:hanging="360"/>
      </w:pPr>
      <w:rPr>
        <w:rFonts w:hint="default"/>
        <w:lang w:val="tr-TR" w:eastAsia="en-US" w:bidi="ar-SA"/>
      </w:rPr>
    </w:lvl>
    <w:lvl w:ilvl="4" w:tplc="C51A24DA">
      <w:numFmt w:val="bullet"/>
      <w:lvlText w:val="•"/>
      <w:lvlJc w:val="left"/>
      <w:pPr>
        <w:ind w:left="4351" w:hanging="360"/>
      </w:pPr>
      <w:rPr>
        <w:rFonts w:hint="default"/>
        <w:lang w:val="tr-TR" w:eastAsia="en-US" w:bidi="ar-SA"/>
      </w:rPr>
    </w:lvl>
    <w:lvl w:ilvl="5" w:tplc="2040A0BA">
      <w:numFmt w:val="bullet"/>
      <w:lvlText w:val="•"/>
      <w:lvlJc w:val="left"/>
      <w:pPr>
        <w:ind w:left="5234" w:hanging="360"/>
      </w:pPr>
      <w:rPr>
        <w:rFonts w:hint="default"/>
        <w:lang w:val="tr-TR" w:eastAsia="en-US" w:bidi="ar-SA"/>
      </w:rPr>
    </w:lvl>
    <w:lvl w:ilvl="6" w:tplc="6A360268">
      <w:numFmt w:val="bullet"/>
      <w:lvlText w:val="•"/>
      <w:lvlJc w:val="left"/>
      <w:pPr>
        <w:ind w:left="6116" w:hanging="360"/>
      </w:pPr>
      <w:rPr>
        <w:rFonts w:hint="default"/>
        <w:lang w:val="tr-TR" w:eastAsia="en-US" w:bidi="ar-SA"/>
      </w:rPr>
    </w:lvl>
    <w:lvl w:ilvl="7" w:tplc="B80E8EDE">
      <w:numFmt w:val="bullet"/>
      <w:lvlText w:val="•"/>
      <w:lvlJc w:val="left"/>
      <w:pPr>
        <w:ind w:left="6999" w:hanging="360"/>
      </w:pPr>
      <w:rPr>
        <w:rFonts w:hint="default"/>
        <w:lang w:val="tr-TR" w:eastAsia="en-US" w:bidi="ar-SA"/>
      </w:rPr>
    </w:lvl>
    <w:lvl w:ilvl="8" w:tplc="6BEEFCC0">
      <w:numFmt w:val="bullet"/>
      <w:lvlText w:val="•"/>
      <w:lvlJc w:val="left"/>
      <w:pPr>
        <w:ind w:left="7882" w:hanging="360"/>
      </w:pPr>
      <w:rPr>
        <w:rFonts w:hint="default"/>
        <w:lang w:val="tr-TR" w:eastAsia="en-US" w:bidi="ar-SA"/>
      </w:rPr>
    </w:lvl>
  </w:abstractNum>
  <w:abstractNum w:abstractNumId="13">
    <w:nsid w:val="4B0F39BA"/>
    <w:multiLevelType w:val="hybridMultilevel"/>
    <w:tmpl w:val="84BC9462"/>
    <w:lvl w:ilvl="0" w:tplc="0CD0EAA6">
      <w:numFmt w:val="bullet"/>
      <w:lvlText w:val=""/>
      <w:lvlJc w:val="left"/>
      <w:pPr>
        <w:ind w:left="175" w:hanging="356"/>
      </w:pPr>
      <w:rPr>
        <w:rFonts w:ascii="Symbol" w:eastAsia="Symbol" w:hAnsi="Symbol" w:cs="Symbol" w:hint="default"/>
        <w:w w:val="100"/>
        <w:sz w:val="24"/>
        <w:szCs w:val="24"/>
        <w:lang w:val="tr-TR" w:eastAsia="en-US" w:bidi="ar-SA"/>
      </w:rPr>
    </w:lvl>
    <w:lvl w:ilvl="1" w:tplc="8B6C1D72">
      <w:numFmt w:val="bullet"/>
      <w:lvlText w:val="•"/>
      <w:lvlJc w:val="left"/>
      <w:pPr>
        <w:ind w:left="928" w:hanging="356"/>
      </w:pPr>
      <w:rPr>
        <w:rFonts w:hint="default"/>
        <w:lang w:val="tr-TR" w:eastAsia="en-US" w:bidi="ar-SA"/>
      </w:rPr>
    </w:lvl>
    <w:lvl w:ilvl="2" w:tplc="15C6B284">
      <w:numFmt w:val="bullet"/>
      <w:lvlText w:val="•"/>
      <w:lvlJc w:val="left"/>
      <w:pPr>
        <w:ind w:left="1676" w:hanging="356"/>
      </w:pPr>
      <w:rPr>
        <w:rFonts w:hint="default"/>
        <w:lang w:val="tr-TR" w:eastAsia="en-US" w:bidi="ar-SA"/>
      </w:rPr>
    </w:lvl>
    <w:lvl w:ilvl="3" w:tplc="15D03F98">
      <w:numFmt w:val="bullet"/>
      <w:lvlText w:val="•"/>
      <w:lvlJc w:val="left"/>
      <w:pPr>
        <w:ind w:left="2424" w:hanging="356"/>
      </w:pPr>
      <w:rPr>
        <w:rFonts w:hint="default"/>
        <w:lang w:val="tr-TR" w:eastAsia="en-US" w:bidi="ar-SA"/>
      </w:rPr>
    </w:lvl>
    <w:lvl w:ilvl="4" w:tplc="0F0A50F6">
      <w:numFmt w:val="bullet"/>
      <w:lvlText w:val="•"/>
      <w:lvlJc w:val="left"/>
      <w:pPr>
        <w:ind w:left="3172" w:hanging="356"/>
      </w:pPr>
      <w:rPr>
        <w:rFonts w:hint="default"/>
        <w:lang w:val="tr-TR" w:eastAsia="en-US" w:bidi="ar-SA"/>
      </w:rPr>
    </w:lvl>
    <w:lvl w:ilvl="5" w:tplc="670CA29A">
      <w:numFmt w:val="bullet"/>
      <w:lvlText w:val="•"/>
      <w:lvlJc w:val="left"/>
      <w:pPr>
        <w:ind w:left="3920" w:hanging="356"/>
      </w:pPr>
      <w:rPr>
        <w:rFonts w:hint="default"/>
        <w:lang w:val="tr-TR" w:eastAsia="en-US" w:bidi="ar-SA"/>
      </w:rPr>
    </w:lvl>
    <w:lvl w:ilvl="6" w:tplc="6B9CD82E">
      <w:numFmt w:val="bullet"/>
      <w:lvlText w:val="•"/>
      <w:lvlJc w:val="left"/>
      <w:pPr>
        <w:ind w:left="4668" w:hanging="356"/>
      </w:pPr>
      <w:rPr>
        <w:rFonts w:hint="default"/>
        <w:lang w:val="tr-TR" w:eastAsia="en-US" w:bidi="ar-SA"/>
      </w:rPr>
    </w:lvl>
    <w:lvl w:ilvl="7" w:tplc="FEBE7F0C">
      <w:numFmt w:val="bullet"/>
      <w:lvlText w:val="•"/>
      <w:lvlJc w:val="left"/>
      <w:pPr>
        <w:ind w:left="5416" w:hanging="356"/>
      </w:pPr>
      <w:rPr>
        <w:rFonts w:hint="default"/>
        <w:lang w:val="tr-TR" w:eastAsia="en-US" w:bidi="ar-SA"/>
      </w:rPr>
    </w:lvl>
    <w:lvl w:ilvl="8" w:tplc="5FC2F818">
      <w:numFmt w:val="bullet"/>
      <w:lvlText w:val="•"/>
      <w:lvlJc w:val="left"/>
      <w:pPr>
        <w:ind w:left="6164" w:hanging="356"/>
      </w:pPr>
      <w:rPr>
        <w:rFonts w:hint="default"/>
        <w:lang w:val="tr-TR" w:eastAsia="en-US" w:bidi="ar-SA"/>
      </w:rPr>
    </w:lvl>
  </w:abstractNum>
  <w:abstractNum w:abstractNumId="14">
    <w:nsid w:val="55A72989"/>
    <w:multiLevelType w:val="hybridMultilevel"/>
    <w:tmpl w:val="29FACFAA"/>
    <w:lvl w:ilvl="0" w:tplc="575CF6A8">
      <w:start w:val="1"/>
      <w:numFmt w:val="lowerLetter"/>
      <w:lvlText w:val="%1)"/>
      <w:lvlJc w:val="left"/>
      <w:pPr>
        <w:ind w:left="412" w:hanging="305"/>
        <w:jc w:val="left"/>
      </w:pPr>
      <w:rPr>
        <w:rFonts w:ascii="Times New Roman" w:eastAsia="Times New Roman" w:hAnsi="Times New Roman" w:cs="Times New Roman" w:hint="default"/>
        <w:spacing w:val="-5"/>
        <w:w w:val="99"/>
        <w:sz w:val="24"/>
        <w:szCs w:val="24"/>
        <w:lang w:val="tr-TR" w:eastAsia="en-US" w:bidi="ar-SA"/>
      </w:rPr>
    </w:lvl>
    <w:lvl w:ilvl="1" w:tplc="50D21BD0">
      <w:numFmt w:val="bullet"/>
      <w:lvlText w:val="•"/>
      <w:lvlJc w:val="left"/>
      <w:pPr>
        <w:ind w:left="1342" w:hanging="305"/>
      </w:pPr>
      <w:rPr>
        <w:rFonts w:hint="default"/>
        <w:lang w:val="tr-TR" w:eastAsia="en-US" w:bidi="ar-SA"/>
      </w:rPr>
    </w:lvl>
    <w:lvl w:ilvl="2" w:tplc="3AB6D5EE">
      <w:numFmt w:val="bullet"/>
      <w:lvlText w:val="•"/>
      <w:lvlJc w:val="left"/>
      <w:pPr>
        <w:ind w:left="2265" w:hanging="305"/>
      </w:pPr>
      <w:rPr>
        <w:rFonts w:hint="default"/>
        <w:lang w:val="tr-TR" w:eastAsia="en-US" w:bidi="ar-SA"/>
      </w:rPr>
    </w:lvl>
    <w:lvl w:ilvl="3" w:tplc="8DDEEC28">
      <w:numFmt w:val="bullet"/>
      <w:lvlText w:val="•"/>
      <w:lvlJc w:val="left"/>
      <w:pPr>
        <w:ind w:left="3188" w:hanging="305"/>
      </w:pPr>
      <w:rPr>
        <w:rFonts w:hint="default"/>
        <w:lang w:val="tr-TR" w:eastAsia="en-US" w:bidi="ar-SA"/>
      </w:rPr>
    </w:lvl>
    <w:lvl w:ilvl="4" w:tplc="376A539E">
      <w:numFmt w:val="bullet"/>
      <w:lvlText w:val="•"/>
      <w:lvlJc w:val="left"/>
      <w:pPr>
        <w:ind w:left="4111" w:hanging="305"/>
      </w:pPr>
      <w:rPr>
        <w:rFonts w:hint="default"/>
        <w:lang w:val="tr-TR" w:eastAsia="en-US" w:bidi="ar-SA"/>
      </w:rPr>
    </w:lvl>
    <w:lvl w:ilvl="5" w:tplc="466894D4">
      <w:numFmt w:val="bullet"/>
      <w:lvlText w:val="•"/>
      <w:lvlJc w:val="left"/>
      <w:pPr>
        <w:ind w:left="5034" w:hanging="305"/>
      </w:pPr>
      <w:rPr>
        <w:rFonts w:hint="default"/>
        <w:lang w:val="tr-TR" w:eastAsia="en-US" w:bidi="ar-SA"/>
      </w:rPr>
    </w:lvl>
    <w:lvl w:ilvl="6" w:tplc="1FC41B9A">
      <w:numFmt w:val="bullet"/>
      <w:lvlText w:val="•"/>
      <w:lvlJc w:val="left"/>
      <w:pPr>
        <w:ind w:left="5956" w:hanging="305"/>
      </w:pPr>
      <w:rPr>
        <w:rFonts w:hint="default"/>
        <w:lang w:val="tr-TR" w:eastAsia="en-US" w:bidi="ar-SA"/>
      </w:rPr>
    </w:lvl>
    <w:lvl w:ilvl="7" w:tplc="274E6366">
      <w:numFmt w:val="bullet"/>
      <w:lvlText w:val="•"/>
      <w:lvlJc w:val="left"/>
      <w:pPr>
        <w:ind w:left="6879" w:hanging="305"/>
      </w:pPr>
      <w:rPr>
        <w:rFonts w:hint="default"/>
        <w:lang w:val="tr-TR" w:eastAsia="en-US" w:bidi="ar-SA"/>
      </w:rPr>
    </w:lvl>
    <w:lvl w:ilvl="8" w:tplc="BF3CD46C">
      <w:numFmt w:val="bullet"/>
      <w:lvlText w:val="•"/>
      <w:lvlJc w:val="left"/>
      <w:pPr>
        <w:ind w:left="7802" w:hanging="305"/>
      </w:pPr>
      <w:rPr>
        <w:rFonts w:hint="default"/>
        <w:lang w:val="tr-TR" w:eastAsia="en-US" w:bidi="ar-SA"/>
      </w:rPr>
    </w:lvl>
  </w:abstractNum>
  <w:abstractNum w:abstractNumId="15">
    <w:nsid w:val="5DEA2703"/>
    <w:multiLevelType w:val="hybridMultilevel"/>
    <w:tmpl w:val="8BF47FD4"/>
    <w:lvl w:ilvl="0" w:tplc="6F7AF858">
      <w:start w:val="1"/>
      <w:numFmt w:val="decimal"/>
      <w:lvlText w:val="%1."/>
      <w:lvlJc w:val="left"/>
      <w:pPr>
        <w:ind w:left="218" w:hanging="221"/>
        <w:jc w:val="left"/>
      </w:pPr>
      <w:rPr>
        <w:rFonts w:ascii="Times New Roman" w:eastAsia="Times New Roman" w:hAnsi="Times New Roman" w:cs="Times New Roman" w:hint="default"/>
        <w:w w:val="100"/>
        <w:sz w:val="22"/>
        <w:szCs w:val="22"/>
        <w:lang w:val="tr-TR" w:eastAsia="en-US" w:bidi="ar-SA"/>
      </w:rPr>
    </w:lvl>
    <w:lvl w:ilvl="1" w:tplc="E5662D2E">
      <w:numFmt w:val="bullet"/>
      <w:lvlText w:val="•"/>
      <w:lvlJc w:val="left"/>
      <w:pPr>
        <w:ind w:left="395" w:hanging="221"/>
      </w:pPr>
      <w:rPr>
        <w:rFonts w:hint="default"/>
        <w:lang w:val="tr-TR" w:eastAsia="en-US" w:bidi="ar-SA"/>
      </w:rPr>
    </w:lvl>
    <w:lvl w:ilvl="2" w:tplc="A68A9B40">
      <w:numFmt w:val="bullet"/>
      <w:lvlText w:val="•"/>
      <w:lvlJc w:val="left"/>
      <w:pPr>
        <w:ind w:left="570" w:hanging="221"/>
      </w:pPr>
      <w:rPr>
        <w:rFonts w:hint="default"/>
        <w:lang w:val="tr-TR" w:eastAsia="en-US" w:bidi="ar-SA"/>
      </w:rPr>
    </w:lvl>
    <w:lvl w:ilvl="3" w:tplc="5E8C7728">
      <w:numFmt w:val="bullet"/>
      <w:lvlText w:val="•"/>
      <w:lvlJc w:val="left"/>
      <w:pPr>
        <w:ind w:left="745" w:hanging="221"/>
      </w:pPr>
      <w:rPr>
        <w:rFonts w:hint="default"/>
        <w:lang w:val="tr-TR" w:eastAsia="en-US" w:bidi="ar-SA"/>
      </w:rPr>
    </w:lvl>
    <w:lvl w:ilvl="4" w:tplc="AB7C4F02">
      <w:numFmt w:val="bullet"/>
      <w:lvlText w:val="•"/>
      <w:lvlJc w:val="left"/>
      <w:pPr>
        <w:ind w:left="921" w:hanging="221"/>
      </w:pPr>
      <w:rPr>
        <w:rFonts w:hint="default"/>
        <w:lang w:val="tr-TR" w:eastAsia="en-US" w:bidi="ar-SA"/>
      </w:rPr>
    </w:lvl>
    <w:lvl w:ilvl="5" w:tplc="5BB6C784">
      <w:numFmt w:val="bullet"/>
      <w:lvlText w:val="•"/>
      <w:lvlJc w:val="left"/>
      <w:pPr>
        <w:ind w:left="1096" w:hanging="221"/>
      </w:pPr>
      <w:rPr>
        <w:rFonts w:hint="default"/>
        <w:lang w:val="tr-TR" w:eastAsia="en-US" w:bidi="ar-SA"/>
      </w:rPr>
    </w:lvl>
    <w:lvl w:ilvl="6" w:tplc="C806094E">
      <w:numFmt w:val="bullet"/>
      <w:lvlText w:val="•"/>
      <w:lvlJc w:val="left"/>
      <w:pPr>
        <w:ind w:left="1271" w:hanging="221"/>
      </w:pPr>
      <w:rPr>
        <w:rFonts w:hint="default"/>
        <w:lang w:val="tr-TR" w:eastAsia="en-US" w:bidi="ar-SA"/>
      </w:rPr>
    </w:lvl>
    <w:lvl w:ilvl="7" w:tplc="5FEE815A">
      <w:numFmt w:val="bullet"/>
      <w:lvlText w:val="•"/>
      <w:lvlJc w:val="left"/>
      <w:pPr>
        <w:ind w:left="1447" w:hanging="221"/>
      </w:pPr>
      <w:rPr>
        <w:rFonts w:hint="default"/>
        <w:lang w:val="tr-TR" w:eastAsia="en-US" w:bidi="ar-SA"/>
      </w:rPr>
    </w:lvl>
    <w:lvl w:ilvl="8" w:tplc="EE2A4F30">
      <w:numFmt w:val="bullet"/>
      <w:lvlText w:val="•"/>
      <w:lvlJc w:val="left"/>
      <w:pPr>
        <w:ind w:left="1622" w:hanging="221"/>
      </w:pPr>
      <w:rPr>
        <w:rFonts w:hint="default"/>
        <w:lang w:val="tr-TR" w:eastAsia="en-US" w:bidi="ar-SA"/>
      </w:rPr>
    </w:lvl>
  </w:abstractNum>
  <w:abstractNum w:abstractNumId="16">
    <w:nsid w:val="6088132A"/>
    <w:multiLevelType w:val="hybridMultilevel"/>
    <w:tmpl w:val="C6BC8E3A"/>
    <w:lvl w:ilvl="0" w:tplc="C25248EE">
      <w:start w:val="1"/>
      <w:numFmt w:val="decimal"/>
      <w:lvlText w:val="%1."/>
      <w:lvlJc w:val="left"/>
      <w:pPr>
        <w:ind w:left="218" w:hanging="221"/>
        <w:jc w:val="left"/>
      </w:pPr>
      <w:rPr>
        <w:rFonts w:ascii="Times New Roman" w:eastAsia="Times New Roman" w:hAnsi="Times New Roman" w:cs="Times New Roman" w:hint="default"/>
        <w:w w:val="100"/>
        <w:sz w:val="22"/>
        <w:szCs w:val="22"/>
        <w:lang w:val="tr-TR" w:eastAsia="en-US" w:bidi="ar-SA"/>
      </w:rPr>
    </w:lvl>
    <w:lvl w:ilvl="1" w:tplc="62B8AB10">
      <w:numFmt w:val="bullet"/>
      <w:lvlText w:val="•"/>
      <w:lvlJc w:val="left"/>
      <w:pPr>
        <w:ind w:left="395" w:hanging="221"/>
      </w:pPr>
      <w:rPr>
        <w:rFonts w:hint="default"/>
        <w:lang w:val="tr-TR" w:eastAsia="en-US" w:bidi="ar-SA"/>
      </w:rPr>
    </w:lvl>
    <w:lvl w:ilvl="2" w:tplc="FE629994">
      <w:numFmt w:val="bullet"/>
      <w:lvlText w:val="•"/>
      <w:lvlJc w:val="left"/>
      <w:pPr>
        <w:ind w:left="570" w:hanging="221"/>
      </w:pPr>
      <w:rPr>
        <w:rFonts w:hint="default"/>
        <w:lang w:val="tr-TR" w:eastAsia="en-US" w:bidi="ar-SA"/>
      </w:rPr>
    </w:lvl>
    <w:lvl w:ilvl="3" w:tplc="4AFE7E1A">
      <w:numFmt w:val="bullet"/>
      <w:lvlText w:val="•"/>
      <w:lvlJc w:val="left"/>
      <w:pPr>
        <w:ind w:left="745" w:hanging="221"/>
      </w:pPr>
      <w:rPr>
        <w:rFonts w:hint="default"/>
        <w:lang w:val="tr-TR" w:eastAsia="en-US" w:bidi="ar-SA"/>
      </w:rPr>
    </w:lvl>
    <w:lvl w:ilvl="4" w:tplc="43186E74">
      <w:numFmt w:val="bullet"/>
      <w:lvlText w:val="•"/>
      <w:lvlJc w:val="left"/>
      <w:pPr>
        <w:ind w:left="921" w:hanging="221"/>
      </w:pPr>
      <w:rPr>
        <w:rFonts w:hint="default"/>
        <w:lang w:val="tr-TR" w:eastAsia="en-US" w:bidi="ar-SA"/>
      </w:rPr>
    </w:lvl>
    <w:lvl w:ilvl="5" w:tplc="EA66FAD6">
      <w:numFmt w:val="bullet"/>
      <w:lvlText w:val="•"/>
      <w:lvlJc w:val="left"/>
      <w:pPr>
        <w:ind w:left="1096" w:hanging="221"/>
      </w:pPr>
      <w:rPr>
        <w:rFonts w:hint="default"/>
        <w:lang w:val="tr-TR" w:eastAsia="en-US" w:bidi="ar-SA"/>
      </w:rPr>
    </w:lvl>
    <w:lvl w:ilvl="6" w:tplc="A2C29802">
      <w:numFmt w:val="bullet"/>
      <w:lvlText w:val="•"/>
      <w:lvlJc w:val="left"/>
      <w:pPr>
        <w:ind w:left="1271" w:hanging="221"/>
      </w:pPr>
      <w:rPr>
        <w:rFonts w:hint="default"/>
        <w:lang w:val="tr-TR" w:eastAsia="en-US" w:bidi="ar-SA"/>
      </w:rPr>
    </w:lvl>
    <w:lvl w:ilvl="7" w:tplc="26806C86">
      <w:numFmt w:val="bullet"/>
      <w:lvlText w:val="•"/>
      <w:lvlJc w:val="left"/>
      <w:pPr>
        <w:ind w:left="1447" w:hanging="221"/>
      </w:pPr>
      <w:rPr>
        <w:rFonts w:hint="default"/>
        <w:lang w:val="tr-TR" w:eastAsia="en-US" w:bidi="ar-SA"/>
      </w:rPr>
    </w:lvl>
    <w:lvl w:ilvl="8" w:tplc="E800FC68">
      <w:numFmt w:val="bullet"/>
      <w:lvlText w:val="•"/>
      <w:lvlJc w:val="left"/>
      <w:pPr>
        <w:ind w:left="1622" w:hanging="221"/>
      </w:pPr>
      <w:rPr>
        <w:rFonts w:hint="default"/>
        <w:lang w:val="tr-TR" w:eastAsia="en-US" w:bidi="ar-SA"/>
      </w:rPr>
    </w:lvl>
  </w:abstractNum>
  <w:abstractNum w:abstractNumId="17">
    <w:nsid w:val="61971ACF"/>
    <w:multiLevelType w:val="hybridMultilevel"/>
    <w:tmpl w:val="716489D2"/>
    <w:lvl w:ilvl="0" w:tplc="D8886882">
      <w:start w:val="12"/>
      <w:numFmt w:val="decimal"/>
      <w:lvlText w:val="%1-"/>
      <w:lvlJc w:val="left"/>
      <w:pPr>
        <w:ind w:left="432" w:hanging="380"/>
        <w:jc w:val="left"/>
      </w:pPr>
      <w:rPr>
        <w:rFonts w:ascii="Times New Roman" w:eastAsia="Times New Roman" w:hAnsi="Times New Roman" w:cs="Times New Roman" w:hint="default"/>
        <w:w w:val="100"/>
        <w:sz w:val="24"/>
        <w:szCs w:val="24"/>
        <w:lang w:val="tr-TR" w:eastAsia="en-US" w:bidi="ar-SA"/>
      </w:rPr>
    </w:lvl>
    <w:lvl w:ilvl="1" w:tplc="D93EC250">
      <w:start w:val="1"/>
      <w:numFmt w:val="decimal"/>
      <w:lvlText w:val="%2."/>
      <w:lvlJc w:val="left"/>
      <w:pPr>
        <w:ind w:left="1311" w:hanging="360"/>
        <w:jc w:val="left"/>
      </w:pPr>
      <w:rPr>
        <w:rFonts w:ascii="Times New Roman" w:eastAsia="Times New Roman" w:hAnsi="Times New Roman" w:cs="Times New Roman" w:hint="default"/>
        <w:w w:val="100"/>
        <w:sz w:val="22"/>
        <w:szCs w:val="22"/>
        <w:lang w:val="tr-TR" w:eastAsia="en-US" w:bidi="ar-SA"/>
      </w:rPr>
    </w:lvl>
    <w:lvl w:ilvl="2" w:tplc="03589078">
      <w:numFmt w:val="bullet"/>
      <w:lvlText w:val="•"/>
      <w:lvlJc w:val="left"/>
      <w:pPr>
        <w:ind w:left="2345" w:hanging="360"/>
      </w:pPr>
      <w:rPr>
        <w:rFonts w:hint="default"/>
        <w:lang w:val="tr-TR" w:eastAsia="en-US" w:bidi="ar-SA"/>
      </w:rPr>
    </w:lvl>
    <w:lvl w:ilvl="3" w:tplc="DF7299E2">
      <w:numFmt w:val="bullet"/>
      <w:lvlText w:val="•"/>
      <w:lvlJc w:val="left"/>
      <w:pPr>
        <w:ind w:left="3371" w:hanging="360"/>
      </w:pPr>
      <w:rPr>
        <w:rFonts w:hint="default"/>
        <w:lang w:val="tr-TR" w:eastAsia="en-US" w:bidi="ar-SA"/>
      </w:rPr>
    </w:lvl>
    <w:lvl w:ilvl="4" w:tplc="0DF82634">
      <w:numFmt w:val="bullet"/>
      <w:lvlText w:val="•"/>
      <w:lvlJc w:val="left"/>
      <w:pPr>
        <w:ind w:left="4397" w:hanging="360"/>
      </w:pPr>
      <w:rPr>
        <w:rFonts w:hint="default"/>
        <w:lang w:val="tr-TR" w:eastAsia="en-US" w:bidi="ar-SA"/>
      </w:rPr>
    </w:lvl>
    <w:lvl w:ilvl="5" w:tplc="F02C8134">
      <w:numFmt w:val="bullet"/>
      <w:lvlText w:val="•"/>
      <w:lvlJc w:val="left"/>
      <w:pPr>
        <w:ind w:left="5422" w:hanging="360"/>
      </w:pPr>
      <w:rPr>
        <w:rFonts w:hint="default"/>
        <w:lang w:val="tr-TR" w:eastAsia="en-US" w:bidi="ar-SA"/>
      </w:rPr>
    </w:lvl>
    <w:lvl w:ilvl="6" w:tplc="333CEFE4">
      <w:numFmt w:val="bullet"/>
      <w:lvlText w:val="•"/>
      <w:lvlJc w:val="left"/>
      <w:pPr>
        <w:ind w:left="6448" w:hanging="360"/>
      </w:pPr>
      <w:rPr>
        <w:rFonts w:hint="default"/>
        <w:lang w:val="tr-TR" w:eastAsia="en-US" w:bidi="ar-SA"/>
      </w:rPr>
    </w:lvl>
    <w:lvl w:ilvl="7" w:tplc="AD94B5B0">
      <w:numFmt w:val="bullet"/>
      <w:lvlText w:val="•"/>
      <w:lvlJc w:val="left"/>
      <w:pPr>
        <w:ind w:left="7474" w:hanging="360"/>
      </w:pPr>
      <w:rPr>
        <w:rFonts w:hint="default"/>
        <w:lang w:val="tr-TR" w:eastAsia="en-US" w:bidi="ar-SA"/>
      </w:rPr>
    </w:lvl>
    <w:lvl w:ilvl="8" w:tplc="D75097C8">
      <w:numFmt w:val="bullet"/>
      <w:lvlText w:val="•"/>
      <w:lvlJc w:val="left"/>
      <w:pPr>
        <w:ind w:left="8499" w:hanging="360"/>
      </w:pPr>
      <w:rPr>
        <w:rFonts w:hint="default"/>
        <w:lang w:val="tr-TR" w:eastAsia="en-US" w:bidi="ar-SA"/>
      </w:rPr>
    </w:lvl>
  </w:abstractNum>
  <w:abstractNum w:abstractNumId="18">
    <w:nsid w:val="66494A32"/>
    <w:multiLevelType w:val="hybridMultilevel"/>
    <w:tmpl w:val="2612D198"/>
    <w:lvl w:ilvl="0" w:tplc="5E50AB38">
      <w:start w:val="1"/>
      <w:numFmt w:val="decimal"/>
      <w:lvlText w:val="%1."/>
      <w:lvlJc w:val="left"/>
      <w:pPr>
        <w:ind w:left="218" w:hanging="221"/>
        <w:jc w:val="left"/>
      </w:pPr>
      <w:rPr>
        <w:rFonts w:ascii="Times New Roman" w:eastAsia="Times New Roman" w:hAnsi="Times New Roman" w:cs="Times New Roman" w:hint="default"/>
        <w:w w:val="100"/>
        <w:sz w:val="22"/>
        <w:szCs w:val="22"/>
        <w:lang w:val="tr-TR" w:eastAsia="en-US" w:bidi="ar-SA"/>
      </w:rPr>
    </w:lvl>
    <w:lvl w:ilvl="1" w:tplc="1C5EB274">
      <w:numFmt w:val="bullet"/>
      <w:lvlText w:val="•"/>
      <w:lvlJc w:val="left"/>
      <w:pPr>
        <w:ind w:left="395" w:hanging="221"/>
      </w:pPr>
      <w:rPr>
        <w:rFonts w:hint="default"/>
        <w:lang w:val="tr-TR" w:eastAsia="en-US" w:bidi="ar-SA"/>
      </w:rPr>
    </w:lvl>
    <w:lvl w:ilvl="2" w:tplc="856E37B6">
      <w:numFmt w:val="bullet"/>
      <w:lvlText w:val="•"/>
      <w:lvlJc w:val="left"/>
      <w:pPr>
        <w:ind w:left="570" w:hanging="221"/>
      </w:pPr>
      <w:rPr>
        <w:rFonts w:hint="default"/>
        <w:lang w:val="tr-TR" w:eastAsia="en-US" w:bidi="ar-SA"/>
      </w:rPr>
    </w:lvl>
    <w:lvl w:ilvl="3" w:tplc="B046E47E">
      <w:numFmt w:val="bullet"/>
      <w:lvlText w:val="•"/>
      <w:lvlJc w:val="left"/>
      <w:pPr>
        <w:ind w:left="745" w:hanging="221"/>
      </w:pPr>
      <w:rPr>
        <w:rFonts w:hint="default"/>
        <w:lang w:val="tr-TR" w:eastAsia="en-US" w:bidi="ar-SA"/>
      </w:rPr>
    </w:lvl>
    <w:lvl w:ilvl="4" w:tplc="7878F3D0">
      <w:numFmt w:val="bullet"/>
      <w:lvlText w:val="•"/>
      <w:lvlJc w:val="left"/>
      <w:pPr>
        <w:ind w:left="921" w:hanging="221"/>
      </w:pPr>
      <w:rPr>
        <w:rFonts w:hint="default"/>
        <w:lang w:val="tr-TR" w:eastAsia="en-US" w:bidi="ar-SA"/>
      </w:rPr>
    </w:lvl>
    <w:lvl w:ilvl="5" w:tplc="F79244FC">
      <w:numFmt w:val="bullet"/>
      <w:lvlText w:val="•"/>
      <w:lvlJc w:val="left"/>
      <w:pPr>
        <w:ind w:left="1096" w:hanging="221"/>
      </w:pPr>
      <w:rPr>
        <w:rFonts w:hint="default"/>
        <w:lang w:val="tr-TR" w:eastAsia="en-US" w:bidi="ar-SA"/>
      </w:rPr>
    </w:lvl>
    <w:lvl w:ilvl="6" w:tplc="DBD89240">
      <w:numFmt w:val="bullet"/>
      <w:lvlText w:val="•"/>
      <w:lvlJc w:val="left"/>
      <w:pPr>
        <w:ind w:left="1271" w:hanging="221"/>
      </w:pPr>
      <w:rPr>
        <w:rFonts w:hint="default"/>
        <w:lang w:val="tr-TR" w:eastAsia="en-US" w:bidi="ar-SA"/>
      </w:rPr>
    </w:lvl>
    <w:lvl w:ilvl="7" w:tplc="15B4DCC6">
      <w:numFmt w:val="bullet"/>
      <w:lvlText w:val="•"/>
      <w:lvlJc w:val="left"/>
      <w:pPr>
        <w:ind w:left="1447" w:hanging="221"/>
      </w:pPr>
      <w:rPr>
        <w:rFonts w:hint="default"/>
        <w:lang w:val="tr-TR" w:eastAsia="en-US" w:bidi="ar-SA"/>
      </w:rPr>
    </w:lvl>
    <w:lvl w:ilvl="8" w:tplc="27A0A4B2">
      <w:numFmt w:val="bullet"/>
      <w:lvlText w:val="•"/>
      <w:lvlJc w:val="left"/>
      <w:pPr>
        <w:ind w:left="1622" w:hanging="221"/>
      </w:pPr>
      <w:rPr>
        <w:rFonts w:hint="default"/>
        <w:lang w:val="tr-TR" w:eastAsia="en-US" w:bidi="ar-SA"/>
      </w:rPr>
    </w:lvl>
  </w:abstractNum>
  <w:abstractNum w:abstractNumId="19">
    <w:nsid w:val="6AC00C6A"/>
    <w:multiLevelType w:val="hybridMultilevel"/>
    <w:tmpl w:val="D8584758"/>
    <w:lvl w:ilvl="0" w:tplc="612A1434">
      <w:start w:val="1"/>
      <w:numFmt w:val="decimal"/>
      <w:lvlText w:val="%1-"/>
      <w:lvlJc w:val="left"/>
      <w:pPr>
        <w:ind w:left="232" w:hanging="260"/>
        <w:jc w:val="left"/>
      </w:pPr>
      <w:rPr>
        <w:rFonts w:ascii="Times New Roman" w:eastAsia="Times New Roman" w:hAnsi="Times New Roman" w:cs="Times New Roman" w:hint="default"/>
        <w:w w:val="100"/>
        <w:sz w:val="24"/>
        <w:szCs w:val="24"/>
        <w:lang w:val="tr-TR" w:eastAsia="en-US" w:bidi="ar-SA"/>
      </w:rPr>
    </w:lvl>
    <w:lvl w:ilvl="1" w:tplc="8E3871F6">
      <w:start w:val="1"/>
      <w:numFmt w:val="decimal"/>
      <w:lvlText w:val="%2."/>
      <w:lvlJc w:val="left"/>
      <w:pPr>
        <w:ind w:left="951" w:hanging="360"/>
        <w:jc w:val="left"/>
      </w:pPr>
      <w:rPr>
        <w:rFonts w:ascii="Times New Roman" w:eastAsia="Times New Roman" w:hAnsi="Times New Roman" w:cs="Times New Roman" w:hint="default"/>
        <w:w w:val="100"/>
        <w:sz w:val="22"/>
        <w:szCs w:val="22"/>
        <w:lang w:val="tr-TR" w:eastAsia="en-US" w:bidi="ar-SA"/>
      </w:rPr>
    </w:lvl>
    <w:lvl w:ilvl="2" w:tplc="512C96CC">
      <w:numFmt w:val="bullet"/>
      <w:lvlText w:val=""/>
      <w:lvlJc w:val="left"/>
      <w:pPr>
        <w:ind w:left="1372" w:hanging="360"/>
      </w:pPr>
      <w:rPr>
        <w:rFonts w:ascii="Symbol" w:eastAsia="Symbol" w:hAnsi="Symbol" w:cs="Symbol" w:hint="default"/>
        <w:w w:val="100"/>
        <w:sz w:val="24"/>
        <w:szCs w:val="24"/>
        <w:lang w:val="tr-TR" w:eastAsia="en-US" w:bidi="ar-SA"/>
      </w:rPr>
    </w:lvl>
    <w:lvl w:ilvl="3" w:tplc="7B86263E">
      <w:numFmt w:val="bullet"/>
      <w:lvlText w:val="•"/>
      <w:lvlJc w:val="left"/>
      <w:pPr>
        <w:ind w:left="2526" w:hanging="360"/>
      </w:pPr>
      <w:rPr>
        <w:rFonts w:hint="default"/>
        <w:lang w:val="tr-TR" w:eastAsia="en-US" w:bidi="ar-SA"/>
      </w:rPr>
    </w:lvl>
    <w:lvl w:ilvl="4" w:tplc="5BB6DC14">
      <w:numFmt w:val="bullet"/>
      <w:lvlText w:val="•"/>
      <w:lvlJc w:val="left"/>
      <w:pPr>
        <w:ind w:left="3672" w:hanging="360"/>
      </w:pPr>
      <w:rPr>
        <w:rFonts w:hint="default"/>
        <w:lang w:val="tr-TR" w:eastAsia="en-US" w:bidi="ar-SA"/>
      </w:rPr>
    </w:lvl>
    <w:lvl w:ilvl="5" w:tplc="816437CC">
      <w:numFmt w:val="bullet"/>
      <w:lvlText w:val="•"/>
      <w:lvlJc w:val="left"/>
      <w:pPr>
        <w:ind w:left="4819" w:hanging="360"/>
      </w:pPr>
      <w:rPr>
        <w:rFonts w:hint="default"/>
        <w:lang w:val="tr-TR" w:eastAsia="en-US" w:bidi="ar-SA"/>
      </w:rPr>
    </w:lvl>
    <w:lvl w:ilvl="6" w:tplc="FC7A98DC">
      <w:numFmt w:val="bullet"/>
      <w:lvlText w:val="•"/>
      <w:lvlJc w:val="left"/>
      <w:pPr>
        <w:ind w:left="5965" w:hanging="360"/>
      </w:pPr>
      <w:rPr>
        <w:rFonts w:hint="default"/>
        <w:lang w:val="tr-TR" w:eastAsia="en-US" w:bidi="ar-SA"/>
      </w:rPr>
    </w:lvl>
    <w:lvl w:ilvl="7" w:tplc="C4FCAAB6">
      <w:numFmt w:val="bullet"/>
      <w:lvlText w:val="•"/>
      <w:lvlJc w:val="left"/>
      <w:pPr>
        <w:ind w:left="7112" w:hanging="360"/>
      </w:pPr>
      <w:rPr>
        <w:rFonts w:hint="default"/>
        <w:lang w:val="tr-TR" w:eastAsia="en-US" w:bidi="ar-SA"/>
      </w:rPr>
    </w:lvl>
    <w:lvl w:ilvl="8" w:tplc="A3F8F476">
      <w:numFmt w:val="bullet"/>
      <w:lvlText w:val="•"/>
      <w:lvlJc w:val="left"/>
      <w:pPr>
        <w:ind w:left="8258" w:hanging="360"/>
      </w:pPr>
      <w:rPr>
        <w:rFonts w:hint="default"/>
        <w:lang w:val="tr-TR" w:eastAsia="en-US" w:bidi="ar-SA"/>
      </w:rPr>
    </w:lvl>
  </w:abstractNum>
  <w:abstractNum w:abstractNumId="20">
    <w:nsid w:val="6B0D0DA8"/>
    <w:multiLevelType w:val="hybridMultilevel"/>
    <w:tmpl w:val="10BC4DC4"/>
    <w:lvl w:ilvl="0" w:tplc="DC3C8566">
      <w:start w:val="1"/>
      <w:numFmt w:val="lowerLetter"/>
      <w:lvlText w:val="%1)"/>
      <w:lvlJc w:val="left"/>
      <w:pPr>
        <w:ind w:left="364" w:hanging="257"/>
        <w:jc w:val="right"/>
      </w:pPr>
      <w:rPr>
        <w:rFonts w:ascii="Times New Roman" w:eastAsia="Times New Roman" w:hAnsi="Times New Roman" w:cs="Times New Roman" w:hint="default"/>
        <w:w w:val="99"/>
        <w:sz w:val="20"/>
        <w:szCs w:val="20"/>
        <w:lang w:val="tr-TR" w:eastAsia="en-US" w:bidi="ar-SA"/>
      </w:rPr>
    </w:lvl>
    <w:lvl w:ilvl="1" w:tplc="3210F818">
      <w:numFmt w:val="bullet"/>
      <w:lvlText w:val="•"/>
      <w:lvlJc w:val="left"/>
      <w:pPr>
        <w:ind w:left="1288" w:hanging="257"/>
      </w:pPr>
      <w:rPr>
        <w:rFonts w:hint="default"/>
        <w:lang w:val="tr-TR" w:eastAsia="en-US" w:bidi="ar-SA"/>
      </w:rPr>
    </w:lvl>
    <w:lvl w:ilvl="2" w:tplc="71BA4C7E">
      <w:numFmt w:val="bullet"/>
      <w:lvlText w:val="•"/>
      <w:lvlJc w:val="left"/>
      <w:pPr>
        <w:ind w:left="2217" w:hanging="257"/>
      </w:pPr>
      <w:rPr>
        <w:rFonts w:hint="default"/>
        <w:lang w:val="tr-TR" w:eastAsia="en-US" w:bidi="ar-SA"/>
      </w:rPr>
    </w:lvl>
    <w:lvl w:ilvl="3" w:tplc="EB888508">
      <w:numFmt w:val="bullet"/>
      <w:lvlText w:val="•"/>
      <w:lvlJc w:val="left"/>
      <w:pPr>
        <w:ind w:left="3146" w:hanging="257"/>
      </w:pPr>
      <w:rPr>
        <w:rFonts w:hint="default"/>
        <w:lang w:val="tr-TR" w:eastAsia="en-US" w:bidi="ar-SA"/>
      </w:rPr>
    </w:lvl>
    <w:lvl w:ilvl="4" w:tplc="F6B060A0">
      <w:numFmt w:val="bullet"/>
      <w:lvlText w:val="•"/>
      <w:lvlJc w:val="left"/>
      <w:pPr>
        <w:ind w:left="4075" w:hanging="257"/>
      </w:pPr>
      <w:rPr>
        <w:rFonts w:hint="default"/>
        <w:lang w:val="tr-TR" w:eastAsia="en-US" w:bidi="ar-SA"/>
      </w:rPr>
    </w:lvl>
    <w:lvl w:ilvl="5" w:tplc="78E6A774">
      <w:numFmt w:val="bullet"/>
      <w:lvlText w:val="•"/>
      <w:lvlJc w:val="left"/>
      <w:pPr>
        <w:ind w:left="5004" w:hanging="257"/>
      </w:pPr>
      <w:rPr>
        <w:rFonts w:hint="default"/>
        <w:lang w:val="tr-TR" w:eastAsia="en-US" w:bidi="ar-SA"/>
      </w:rPr>
    </w:lvl>
    <w:lvl w:ilvl="6" w:tplc="92123BEA">
      <w:numFmt w:val="bullet"/>
      <w:lvlText w:val="•"/>
      <w:lvlJc w:val="left"/>
      <w:pPr>
        <w:ind w:left="5932" w:hanging="257"/>
      </w:pPr>
      <w:rPr>
        <w:rFonts w:hint="default"/>
        <w:lang w:val="tr-TR" w:eastAsia="en-US" w:bidi="ar-SA"/>
      </w:rPr>
    </w:lvl>
    <w:lvl w:ilvl="7" w:tplc="FCD076C4">
      <w:numFmt w:val="bullet"/>
      <w:lvlText w:val="•"/>
      <w:lvlJc w:val="left"/>
      <w:pPr>
        <w:ind w:left="6861" w:hanging="257"/>
      </w:pPr>
      <w:rPr>
        <w:rFonts w:hint="default"/>
        <w:lang w:val="tr-TR" w:eastAsia="en-US" w:bidi="ar-SA"/>
      </w:rPr>
    </w:lvl>
    <w:lvl w:ilvl="8" w:tplc="D4CE9018">
      <w:numFmt w:val="bullet"/>
      <w:lvlText w:val="•"/>
      <w:lvlJc w:val="left"/>
      <w:pPr>
        <w:ind w:left="7790" w:hanging="257"/>
      </w:pPr>
      <w:rPr>
        <w:rFonts w:hint="default"/>
        <w:lang w:val="tr-TR" w:eastAsia="en-US" w:bidi="ar-SA"/>
      </w:rPr>
    </w:lvl>
  </w:abstractNum>
  <w:abstractNum w:abstractNumId="21">
    <w:nsid w:val="6C6E1679"/>
    <w:multiLevelType w:val="hybridMultilevel"/>
    <w:tmpl w:val="8ADCBFA6"/>
    <w:lvl w:ilvl="0" w:tplc="BE28A794">
      <w:start w:val="1"/>
      <w:numFmt w:val="decimal"/>
      <w:lvlText w:val="%1."/>
      <w:lvlJc w:val="left"/>
      <w:pPr>
        <w:ind w:left="218" w:hanging="221"/>
        <w:jc w:val="left"/>
      </w:pPr>
      <w:rPr>
        <w:rFonts w:ascii="Times New Roman" w:eastAsia="Times New Roman" w:hAnsi="Times New Roman" w:cs="Times New Roman" w:hint="default"/>
        <w:w w:val="100"/>
        <w:sz w:val="22"/>
        <w:szCs w:val="22"/>
        <w:lang w:val="tr-TR" w:eastAsia="en-US" w:bidi="ar-SA"/>
      </w:rPr>
    </w:lvl>
    <w:lvl w:ilvl="1" w:tplc="542812BA">
      <w:numFmt w:val="bullet"/>
      <w:lvlText w:val="•"/>
      <w:lvlJc w:val="left"/>
      <w:pPr>
        <w:ind w:left="395" w:hanging="221"/>
      </w:pPr>
      <w:rPr>
        <w:rFonts w:hint="default"/>
        <w:lang w:val="tr-TR" w:eastAsia="en-US" w:bidi="ar-SA"/>
      </w:rPr>
    </w:lvl>
    <w:lvl w:ilvl="2" w:tplc="EB20DC6C">
      <w:numFmt w:val="bullet"/>
      <w:lvlText w:val="•"/>
      <w:lvlJc w:val="left"/>
      <w:pPr>
        <w:ind w:left="570" w:hanging="221"/>
      </w:pPr>
      <w:rPr>
        <w:rFonts w:hint="default"/>
        <w:lang w:val="tr-TR" w:eastAsia="en-US" w:bidi="ar-SA"/>
      </w:rPr>
    </w:lvl>
    <w:lvl w:ilvl="3" w:tplc="AAE49910">
      <w:numFmt w:val="bullet"/>
      <w:lvlText w:val="•"/>
      <w:lvlJc w:val="left"/>
      <w:pPr>
        <w:ind w:left="745" w:hanging="221"/>
      </w:pPr>
      <w:rPr>
        <w:rFonts w:hint="default"/>
        <w:lang w:val="tr-TR" w:eastAsia="en-US" w:bidi="ar-SA"/>
      </w:rPr>
    </w:lvl>
    <w:lvl w:ilvl="4" w:tplc="9A1CCB22">
      <w:numFmt w:val="bullet"/>
      <w:lvlText w:val="•"/>
      <w:lvlJc w:val="left"/>
      <w:pPr>
        <w:ind w:left="921" w:hanging="221"/>
      </w:pPr>
      <w:rPr>
        <w:rFonts w:hint="default"/>
        <w:lang w:val="tr-TR" w:eastAsia="en-US" w:bidi="ar-SA"/>
      </w:rPr>
    </w:lvl>
    <w:lvl w:ilvl="5" w:tplc="675EE62E">
      <w:numFmt w:val="bullet"/>
      <w:lvlText w:val="•"/>
      <w:lvlJc w:val="left"/>
      <w:pPr>
        <w:ind w:left="1096" w:hanging="221"/>
      </w:pPr>
      <w:rPr>
        <w:rFonts w:hint="default"/>
        <w:lang w:val="tr-TR" w:eastAsia="en-US" w:bidi="ar-SA"/>
      </w:rPr>
    </w:lvl>
    <w:lvl w:ilvl="6" w:tplc="1834E36C">
      <w:numFmt w:val="bullet"/>
      <w:lvlText w:val="•"/>
      <w:lvlJc w:val="left"/>
      <w:pPr>
        <w:ind w:left="1271" w:hanging="221"/>
      </w:pPr>
      <w:rPr>
        <w:rFonts w:hint="default"/>
        <w:lang w:val="tr-TR" w:eastAsia="en-US" w:bidi="ar-SA"/>
      </w:rPr>
    </w:lvl>
    <w:lvl w:ilvl="7" w:tplc="52AE6566">
      <w:numFmt w:val="bullet"/>
      <w:lvlText w:val="•"/>
      <w:lvlJc w:val="left"/>
      <w:pPr>
        <w:ind w:left="1447" w:hanging="221"/>
      </w:pPr>
      <w:rPr>
        <w:rFonts w:hint="default"/>
        <w:lang w:val="tr-TR" w:eastAsia="en-US" w:bidi="ar-SA"/>
      </w:rPr>
    </w:lvl>
    <w:lvl w:ilvl="8" w:tplc="7E00620C">
      <w:numFmt w:val="bullet"/>
      <w:lvlText w:val="•"/>
      <w:lvlJc w:val="left"/>
      <w:pPr>
        <w:ind w:left="1622" w:hanging="221"/>
      </w:pPr>
      <w:rPr>
        <w:rFonts w:hint="default"/>
        <w:lang w:val="tr-TR" w:eastAsia="en-US" w:bidi="ar-SA"/>
      </w:rPr>
    </w:lvl>
  </w:abstractNum>
  <w:abstractNum w:abstractNumId="22">
    <w:nsid w:val="729870AC"/>
    <w:multiLevelType w:val="hybridMultilevel"/>
    <w:tmpl w:val="7250F5C0"/>
    <w:lvl w:ilvl="0" w:tplc="8AC2AC86">
      <w:start w:val="1"/>
      <w:numFmt w:val="decimal"/>
      <w:lvlText w:val="%1."/>
      <w:lvlJc w:val="left"/>
      <w:pPr>
        <w:ind w:left="1311" w:hanging="360"/>
        <w:jc w:val="left"/>
      </w:pPr>
      <w:rPr>
        <w:rFonts w:ascii="Times New Roman" w:eastAsia="Times New Roman" w:hAnsi="Times New Roman" w:cs="Times New Roman" w:hint="default"/>
        <w:w w:val="100"/>
        <w:sz w:val="22"/>
        <w:szCs w:val="22"/>
        <w:lang w:val="tr-TR" w:eastAsia="en-US" w:bidi="ar-SA"/>
      </w:rPr>
    </w:lvl>
    <w:lvl w:ilvl="1" w:tplc="28AC9A64">
      <w:numFmt w:val="bullet"/>
      <w:lvlText w:val="•"/>
      <w:lvlJc w:val="left"/>
      <w:pPr>
        <w:ind w:left="2243" w:hanging="360"/>
      </w:pPr>
      <w:rPr>
        <w:rFonts w:hint="default"/>
        <w:lang w:val="tr-TR" w:eastAsia="en-US" w:bidi="ar-SA"/>
      </w:rPr>
    </w:lvl>
    <w:lvl w:ilvl="2" w:tplc="73227C34">
      <w:numFmt w:val="bullet"/>
      <w:lvlText w:val="•"/>
      <w:lvlJc w:val="left"/>
      <w:pPr>
        <w:ind w:left="3166" w:hanging="360"/>
      </w:pPr>
      <w:rPr>
        <w:rFonts w:hint="default"/>
        <w:lang w:val="tr-TR" w:eastAsia="en-US" w:bidi="ar-SA"/>
      </w:rPr>
    </w:lvl>
    <w:lvl w:ilvl="3" w:tplc="59ACA5C6">
      <w:numFmt w:val="bullet"/>
      <w:lvlText w:val="•"/>
      <w:lvlJc w:val="left"/>
      <w:pPr>
        <w:ind w:left="4089" w:hanging="360"/>
      </w:pPr>
      <w:rPr>
        <w:rFonts w:hint="default"/>
        <w:lang w:val="tr-TR" w:eastAsia="en-US" w:bidi="ar-SA"/>
      </w:rPr>
    </w:lvl>
    <w:lvl w:ilvl="4" w:tplc="2F16B8E0">
      <w:numFmt w:val="bullet"/>
      <w:lvlText w:val="•"/>
      <w:lvlJc w:val="left"/>
      <w:pPr>
        <w:ind w:left="5012" w:hanging="360"/>
      </w:pPr>
      <w:rPr>
        <w:rFonts w:hint="default"/>
        <w:lang w:val="tr-TR" w:eastAsia="en-US" w:bidi="ar-SA"/>
      </w:rPr>
    </w:lvl>
    <w:lvl w:ilvl="5" w:tplc="01AEC0CA">
      <w:numFmt w:val="bullet"/>
      <w:lvlText w:val="•"/>
      <w:lvlJc w:val="left"/>
      <w:pPr>
        <w:ind w:left="5935" w:hanging="360"/>
      </w:pPr>
      <w:rPr>
        <w:rFonts w:hint="default"/>
        <w:lang w:val="tr-TR" w:eastAsia="en-US" w:bidi="ar-SA"/>
      </w:rPr>
    </w:lvl>
    <w:lvl w:ilvl="6" w:tplc="7F127A70">
      <w:numFmt w:val="bullet"/>
      <w:lvlText w:val="•"/>
      <w:lvlJc w:val="left"/>
      <w:pPr>
        <w:ind w:left="6858" w:hanging="360"/>
      </w:pPr>
      <w:rPr>
        <w:rFonts w:hint="default"/>
        <w:lang w:val="tr-TR" w:eastAsia="en-US" w:bidi="ar-SA"/>
      </w:rPr>
    </w:lvl>
    <w:lvl w:ilvl="7" w:tplc="9A067012">
      <w:numFmt w:val="bullet"/>
      <w:lvlText w:val="•"/>
      <w:lvlJc w:val="left"/>
      <w:pPr>
        <w:ind w:left="7781" w:hanging="360"/>
      </w:pPr>
      <w:rPr>
        <w:rFonts w:hint="default"/>
        <w:lang w:val="tr-TR" w:eastAsia="en-US" w:bidi="ar-SA"/>
      </w:rPr>
    </w:lvl>
    <w:lvl w:ilvl="8" w:tplc="069043BA">
      <w:numFmt w:val="bullet"/>
      <w:lvlText w:val="•"/>
      <w:lvlJc w:val="left"/>
      <w:pPr>
        <w:ind w:left="8704" w:hanging="360"/>
      </w:pPr>
      <w:rPr>
        <w:rFonts w:hint="default"/>
        <w:lang w:val="tr-TR" w:eastAsia="en-US" w:bidi="ar-SA"/>
      </w:rPr>
    </w:lvl>
  </w:abstractNum>
  <w:abstractNum w:abstractNumId="23">
    <w:nsid w:val="735021B1"/>
    <w:multiLevelType w:val="hybridMultilevel"/>
    <w:tmpl w:val="862476F8"/>
    <w:lvl w:ilvl="0" w:tplc="9C4EE3EC">
      <w:start w:val="1"/>
      <w:numFmt w:val="decimal"/>
      <w:lvlText w:val="%1."/>
      <w:lvlJc w:val="left"/>
      <w:pPr>
        <w:ind w:left="218" w:hanging="221"/>
        <w:jc w:val="left"/>
      </w:pPr>
      <w:rPr>
        <w:rFonts w:ascii="Times New Roman" w:eastAsia="Times New Roman" w:hAnsi="Times New Roman" w:cs="Times New Roman" w:hint="default"/>
        <w:w w:val="100"/>
        <w:sz w:val="22"/>
        <w:szCs w:val="22"/>
        <w:lang w:val="tr-TR" w:eastAsia="en-US" w:bidi="ar-SA"/>
      </w:rPr>
    </w:lvl>
    <w:lvl w:ilvl="1" w:tplc="6624E6C2">
      <w:numFmt w:val="bullet"/>
      <w:lvlText w:val="•"/>
      <w:lvlJc w:val="left"/>
      <w:pPr>
        <w:ind w:left="395" w:hanging="221"/>
      </w:pPr>
      <w:rPr>
        <w:rFonts w:hint="default"/>
        <w:lang w:val="tr-TR" w:eastAsia="en-US" w:bidi="ar-SA"/>
      </w:rPr>
    </w:lvl>
    <w:lvl w:ilvl="2" w:tplc="24E0062A">
      <w:numFmt w:val="bullet"/>
      <w:lvlText w:val="•"/>
      <w:lvlJc w:val="left"/>
      <w:pPr>
        <w:ind w:left="570" w:hanging="221"/>
      </w:pPr>
      <w:rPr>
        <w:rFonts w:hint="default"/>
        <w:lang w:val="tr-TR" w:eastAsia="en-US" w:bidi="ar-SA"/>
      </w:rPr>
    </w:lvl>
    <w:lvl w:ilvl="3" w:tplc="CA70E088">
      <w:numFmt w:val="bullet"/>
      <w:lvlText w:val="•"/>
      <w:lvlJc w:val="left"/>
      <w:pPr>
        <w:ind w:left="745" w:hanging="221"/>
      </w:pPr>
      <w:rPr>
        <w:rFonts w:hint="default"/>
        <w:lang w:val="tr-TR" w:eastAsia="en-US" w:bidi="ar-SA"/>
      </w:rPr>
    </w:lvl>
    <w:lvl w:ilvl="4" w:tplc="6F86C466">
      <w:numFmt w:val="bullet"/>
      <w:lvlText w:val="•"/>
      <w:lvlJc w:val="left"/>
      <w:pPr>
        <w:ind w:left="921" w:hanging="221"/>
      </w:pPr>
      <w:rPr>
        <w:rFonts w:hint="default"/>
        <w:lang w:val="tr-TR" w:eastAsia="en-US" w:bidi="ar-SA"/>
      </w:rPr>
    </w:lvl>
    <w:lvl w:ilvl="5" w:tplc="2690B8C6">
      <w:numFmt w:val="bullet"/>
      <w:lvlText w:val="•"/>
      <w:lvlJc w:val="left"/>
      <w:pPr>
        <w:ind w:left="1096" w:hanging="221"/>
      </w:pPr>
      <w:rPr>
        <w:rFonts w:hint="default"/>
        <w:lang w:val="tr-TR" w:eastAsia="en-US" w:bidi="ar-SA"/>
      </w:rPr>
    </w:lvl>
    <w:lvl w:ilvl="6" w:tplc="0EF64698">
      <w:numFmt w:val="bullet"/>
      <w:lvlText w:val="•"/>
      <w:lvlJc w:val="left"/>
      <w:pPr>
        <w:ind w:left="1271" w:hanging="221"/>
      </w:pPr>
      <w:rPr>
        <w:rFonts w:hint="default"/>
        <w:lang w:val="tr-TR" w:eastAsia="en-US" w:bidi="ar-SA"/>
      </w:rPr>
    </w:lvl>
    <w:lvl w:ilvl="7" w:tplc="BAEA1762">
      <w:numFmt w:val="bullet"/>
      <w:lvlText w:val="•"/>
      <w:lvlJc w:val="left"/>
      <w:pPr>
        <w:ind w:left="1447" w:hanging="221"/>
      </w:pPr>
      <w:rPr>
        <w:rFonts w:hint="default"/>
        <w:lang w:val="tr-TR" w:eastAsia="en-US" w:bidi="ar-SA"/>
      </w:rPr>
    </w:lvl>
    <w:lvl w:ilvl="8" w:tplc="857C8812">
      <w:numFmt w:val="bullet"/>
      <w:lvlText w:val="•"/>
      <w:lvlJc w:val="left"/>
      <w:pPr>
        <w:ind w:left="1622" w:hanging="221"/>
      </w:pPr>
      <w:rPr>
        <w:rFonts w:hint="default"/>
        <w:lang w:val="tr-TR" w:eastAsia="en-US" w:bidi="ar-SA"/>
      </w:rPr>
    </w:lvl>
  </w:abstractNum>
  <w:abstractNum w:abstractNumId="24">
    <w:nsid w:val="791149C9"/>
    <w:multiLevelType w:val="hybridMultilevel"/>
    <w:tmpl w:val="D6E6D1EA"/>
    <w:lvl w:ilvl="0" w:tplc="BCA21E74">
      <w:start w:val="1"/>
      <w:numFmt w:val="decimal"/>
      <w:lvlText w:val="%1)"/>
      <w:lvlJc w:val="left"/>
      <w:pPr>
        <w:ind w:left="932" w:hanging="360"/>
        <w:jc w:val="left"/>
      </w:pPr>
      <w:rPr>
        <w:rFonts w:hint="default"/>
        <w:w w:val="100"/>
        <w:lang w:val="tr-TR" w:eastAsia="en-US" w:bidi="ar-SA"/>
      </w:rPr>
    </w:lvl>
    <w:lvl w:ilvl="1" w:tplc="C4EAE312">
      <w:numFmt w:val="bullet"/>
      <w:lvlText w:val="•"/>
      <w:lvlJc w:val="left"/>
      <w:pPr>
        <w:ind w:left="1886" w:hanging="360"/>
      </w:pPr>
      <w:rPr>
        <w:rFonts w:hint="default"/>
        <w:lang w:val="tr-TR" w:eastAsia="en-US" w:bidi="ar-SA"/>
      </w:rPr>
    </w:lvl>
    <w:lvl w:ilvl="2" w:tplc="DFCAE116">
      <w:numFmt w:val="bullet"/>
      <w:lvlText w:val="•"/>
      <w:lvlJc w:val="left"/>
      <w:pPr>
        <w:ind w:left="2833" w:hanging="360"/>
      </w:pPr>
      <w:rPr>
        <w:rFonts w:hint="default"/>
        <w:lang w:val="tr-TR" w:eastAsia="en-US" w:bidi="ar-SA"/>
      </w:rPr>
    </w:lvl>
    <w:lvl w:ilvl="3" w:tplc="AA04FE8E">
      <w:numFmt w:val="bullet"/>
      <w:lvlText w:val="•"/>
      <w:lvlJc w:val="left"/>
      <w:pPr>
        <w:ind w:left="3779" w:hanging="360"/>
      </w:pPr>
      <w:rPr>
        <w:rFonts w:hint="default"/>
        <w:lang w:val="tr-TR" w:eastAsia="en-US" w:bidi="ar-SA"/>
      </w:rPr>
    </w:lvl>
    <w:lvl w:ilvl="4" w:tplc="4546F368">
      <w:numFmt w:val="bullet"/>
      <w:lvlText w:val="•"/>
      <w:lvlJc w:val="left"/>
      <w:pPr>
        <w:ind w:left="4726" w:hanging="360"/>
      </w:pPr>
      <w:rPr>
        <w:rFonts w:hint="default"/>
        <w:lang w:val="tr-TR" w:eastAsia="en-US" w:bidi="ar-SA"/>
      </w:rPr>
    </w:lvl>
    <w:lvl w:ilvl="5" w:tplc="673CFE48">
      <w:numFmt w:val="bullet"/>
      <w:lvlText w:val="•"/>
      <w:lvlJc w:val="left"/>
      <w:pPr>
        <w:ind w:left="5673" w:hanging="360"/>
      </w:pPr>
      <w:rPr>
        <w:rFonts w:hint="default"/>
        <w:lang w:val="tr-TR" w:eastAsia="en-US" w:bidi="ar-SA"/>
      </w:rPr>
    </w:lvl>
    <w:lvl w:ilvl="6" w:tplc="949A6814">
      <w:numFmt w:val="bullet"/>
      <w:lvlText w:val="•"/>
      <w:lvlJc w:val="left"/>
      <w:pPr>
        <w:ind w:left="6619" w:hanging="360"/>
      </w:pPr>
      <w:rPr>
        <w:rFonts w:hint="default"/>
        <w:lang w:val="tr-TR" w:eastAsia="en-US" w:bidi="ar-SA"/>
      </w:rPr>
    </w:lvl>
    <w:lvl w:ilvl="7" w:tplc="44DE85C4">
      <w:numFmt w:val="bullet"/>
      <w:lvlText w:val="•"/>
      <w:lvlJc w:val="left"/>
      <w:pPr>
        <w:ind w:left="7566" w:hanging="360"/>
      </w:pPr>
      <w:rPr>
        <w:rFonts w:hint="default"/>
        <w:lang w:val="tr-TR" w:eastAsia="en-US" w:bidi="ar-SA"/>
      </w:rPr>
    </w:lvl>
    <w:lvl w:ilvl="8" w:tplc="572A7782">
      <w:numFmt w:val="bullet"/>
      <w:lvlText w:val="•"/>
      <w:lvlJc w:val="left"/>
      <w:pPr>
        <w:ind w:left="8513" w:hanging="360"/>
      </w:pPr>
      <w:rPr>
        <w:rFonts w:hint="default"/>
        <w:lang w:val="tr-TR" w:eastAsia="en-US" w:bidi="ar-SA"/>
      </w:rPr>
    </w:lvl>
  </w:abstractNum>
  <w:num w:numId="1">
    <w:abstractNumId w:val="19"/>
  </w:num>
  <w:num w:numId="2">
    <w:abstractNumId w:val="0"/>
  </w:num>
  <w:num w:numId="3">
    <w:abstractNumId w:val="22"/>
  </w:num>
  <w:num w:numId="4">
    <w:abstractNumId w:val="12"/>
  </w:num>
  <w:num w:numId="5">
    <w:abstractNumId w:val="20"/>
  </w:num>
  <w:num w:numId="6">
    <w:abstractNumId w:val="11"/>
  </w:num>
  <w:num w:numId="7">
    <w:abstractNumId w:val="14"/>
  </w:num>
  <w:num w:numId="8">
    <w:abstractNumId w:val="16"/>
  </w:num>
  <w:num w:numId="9">
    <w:abstractNumId w:val="23"/>
  </w:num>
  <w:num w:numId="10">
    <w:abstractNumId w:val="15"/>
  </w:num>
  <w:num w:numId="11">
    <w:abstractNumId w:val="3"/>
  </w:num>
  <w:num w:numId="12">
    <w:abstractNumId w:val="21"/>
  </w:num>
  <w:num w:numId="13">
    <w:abstractNumId w:val="18"/>
  </w:num>
  <w:num w:numId="14">
    <w:abstractNumId w:val="17"/>
  </w:num>
  <w:num w:numId="15">
    <w:abstractNumId w:val="7"/>
  </w:num>
  <w:num w:numId="16">
    <w:abstractNumId w:val="2"/>
  </w:num>
  <w:num w:numId="17">
    <w:abstractNumId w:val="8"/>
  </w:num>
  <w:num w:numId="18">
    <w:abstractNumId w:val="13"/>
  </w:num>
  <w:num w:numId="19">
    <w:abstractNumId w:val="9"/>
  </w:num>
  <w:num w:numId="20">
    <w:abstractNumId w:val="24"/>
  </w:num>
  <w:num w:numId="21">
    <w:abstractNumId w:val="1"/>
  </w:num>
  <w:num w:numId="22">
    <w:abstractNumId w:val="5"/>
  </w:num>
  <w:num w:numId="23">
    <w:abstractNumId w:val="4"/>
  </w:num>
  <w:num w:numId="24">
    <w:abstractNumId w:val="1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5D6"/>
    <w:rsid w:val="000D1669"/>
    <w:rsid w:val="001138CD"/>
    <w:rsid w:val="001361B6"/>
    <w:rsid w:val="002035D6"/>
    <w:rsid w:val="003C55AD"/>
    <w:rsid w:val="005F72B4"/>
    <w:rsid w:val="006E7820"/>
    <w:rsid w:val="007312DD"/>
    <w:rsid w:val="007E6CDA"/>
    <w:rsid w:val="007F284D"/>
    <w:rsid w:val="00A93C59"/>
    <w:rsid w:val="00AA013B"/>
    <w:rsid w:val="00B374F1"/>
    <w:rsid w:val="00B80F96"/>
    <w:rsid w:val="00E50537"/>
    <w:rsid w:val="00E5239D"/>
    <w:rsid w:val="00E60EAA"/>
    <w:rsid w:val="00F34CEE"/>
    <w:rsid w:val="00F979C0"/>
    <w:rsid w:val="00FF46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11"/>
      <w:outlineLvl w:val="0"/>
    </w:pPr>
    <w:rPr>
      <w:rFonts w:ascii="Arial" w:eastAsia="Arial" w:hAnsi="Arial" w:cs="Arial"/>
      <w:sz w:val="78"/>
      <w:szCs w:val="78"/>
    </w:rPr>
  </w:style>
  <w:style w:type="paragraph" w:styleId="Balk2">
    <w:name w:val="heading 2"/>
    <w:basedOn w:val="Normal"/>
    <w:uiPriority w:val="1"/>
    <w:qFormat/>
    <w:pPr>
      <w:ind w:left="112"/>
      <w:outlineLvl w:val="1"/>
    </w:pPr>
    <w:rPr>
      <w:sz w:val="28"/>
      <w:szCs w:val="28"/>
    </w:rPr>
  </w:style>
  <w:style w:type="paragraph" w:styleId="Balk3">
    <w:name w:val="heading 3"/>
    <w:basedOn w:val="Normal"/>
    <w:uiPriority w:val="1"/>
    <w:qFormat/>
    <w:pPr>
      <w:spacing w:before="66"/>
      <w:ind w:right="34"/>
      <w:jc w:val="center"/>
      <w:outlineLvl w:val="2"/>
    </w:pPr>
    <w:rPr>
      <w:b/>
      <w:bCs/>
      <w:sz w:val="24"/>
      <w:szCs w:val="24"/>
    </w:rPr>
  </w:style>
  <w:style w:type="paragraph" w:styleId="Balk4">
    <w:name w:val="heading 4"/>
    <w:basedOn w:val="Normal"/>
    <w:uiPriority w:val="1"/>
    <w:qFormat/>
    <w:pPr>
      <w:ind w:left="1372"/>
      <w:outlineLvl w:val="3"/>
    </w:pPr>
    <w:rPr>
      <w:sz w:val="24"/>
      <w:szCs w:val="24"/>
    </w:rPr>
  </w:style>
  <w:style w:type="paragraph" w:styleId="Balk5">
    <w:name w:val="heading 5"/>
    <w:basedOn w:val="Normal"/>
    <w:uiPriority w:val="1"/>
    <w:qFormat/>
    <w:pPr>
      <w:ind w:left="212"/>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932" w:hanging="360"/>
    </w:pPr>
  </w:style>
  <w:style w:type="paragraph" w:customStyle="1" w:styleId="TableParagraph">
    <w:name w:val="Table Paragraph"/>
    <w:basedOn w:val="Normal"/>
    <w:uiPriority w:val="1"/>
    <w:qFormat/>
  </w:style>
  <w:style w:type="paragraph" w:styleId="AralkYok">
    <w:name w:val="No Spacing"/>
    <w:uiPriority w:val="1"/>
    <w:qFormat/>
    <w:rsid w:val="007F284D"/>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7F284D"/>
    <w:rPr>
      <w:rFonts w:ascii="Tahoma" w:hAnsi="Tahoma" w:cs="Tahoma"/>
      <w:sz w:val="16"/>
      <w:szCs w:val="16"/>
    </w:rPr>
  </w:style>
  <w:style w:type="character" w:customStyle="1" w:styleId="BalonMetniChar">
    <w:name w:val="Balon Metni Char"/>
    <w:basedOn w:val="VarsaylanParagrafYazTipi"/>
    <w:link w:val="BalonMetni"/>
    <w:uiPriority w:val="99"/>
    <w:semiHidden/>
    <w:rsid w:val="007F284D"/>
    <w:rPr>
      <w:rFonts w:ascii="Tahoma" w:eastAsia="Times New Roman" w:hAnsi="Tahoma" w:cs="Tahoma"/>
      <w:sz w:val="16"/>
      <w:szCs w:val="16"/>
      <w:lang w:val="tr-TR"/>
    </w:rPr>
  </w:style>
  <w:style w:type="table" w:styleId="TabloKlavuzu">
    <w:name w:val="Table Grid"/>
    <w:basedOn w:val="NormalTablo"/>
    <w:uiPriority w:val="59"/>
    <w:rsid w:val="001138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11"/>
      <w:outlineLvl w:val="0"/>
    </w:pPr>
    <w:rPr>
      <w:rFonts w:ascii="Arial" w:eastAsia="Arial" w:hAnsi="Arial" w:cs="Arial"/>
      <w:sz w:val="78"/>
      <w:szCs w:val="78"/>
    </w:rPr>
  </w:style>
  <w:style w:type="paragraph" w:styleId="Balk2">
    <w:name w:val="heading 2"/>
    <w:basedOn w:val="Normal"/>
    <w:uiPriority w:val="1"/>
    <w:qFormat/>
    <w:pPr>
      <w:ind w:left="112"/>
      <w:outlineLvl w:val="1"/>
    </w:pPr>
    <w:rPr>
      <w:sz w:val="28"/>
      <w:szCs w:val="28"/>
    </w:rPr>
  </w:style>
  <w:style w:type="paragraph" w:styleId="Balk3">
    <w:name w:val="heading 3"/>
    <w:basedOn w:val="Normal"/>
    <w:uiPriority w:val="1"/>
    <w:qFormat/>
    <w:pPr>
      <w:spacing w:before="66"/>
      <w:ind w:right="34"/>
      <w:jc w:val="center"/>
      <w:outlineLvl w:val="2"/>
    </w:pPr>
    <w:rPr>
      <w:b/>
      <w:bCs/>
      <w:sz w:val="24"/>
      <w:szCs w:val="24"/>
    </w:rPr>
  </w:style>
  <w:style w:type="paragraph" w:styleId="Balk4">
    <w:name w:val="heading 4"/>
    <w:basedOn w:val="Normal"/>
    <w:uiPriority w:val="1"/>
    <w:qFormat/>
    <w:pPr>
      <w:ind w:left="1372"/>
      <w:outlineLvl w:val="3"/>
    </w:pPr>
    <w:rPr>
      <w:sz w:val="24"/>
      <w:szCs w:val="24"/>
    </w:rPr>
  </w:style>
  <w:style w:type="paragraph" w:styleId="Balk5">
    <w:name w:val="heading 5"/>
    <w:basedOn w:val="Normal"/>
    <w:uiPriority w:val="1"/>
    <w:qFormat/>
    <w:pPr>
      <w:ind w:left="212"/>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932" w:hanging="360"/>
    </w:pPr>
  </w:style>
  <w:style w:type="paragraph" w:customStyle="1" w:styleId="TableParagraph">
    <w:name w:val="Table Paragraph"/>
    <w:basedOn w:val="Normal"/>
    <w:uiPriority w:val="1"/>
    <w:qFormat/>
  </w:style>
  <w:style w:type="paragraph" w:styleId="AralkYok">
    <w:name w:val="No Spacing"/>
    <w:uiPriority w:val="1"/>
    <w:qFormat/>
    <w:rsid w:val="007F284D"/>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7F284D"/>
    <w:rPr>
      <w:rFonts w:ascii="Tahoma" w:hAnsi="Tahoma" w:cs="Tahoma"/>
      <w:sz w:val="16"/>
      <w:szCs w:val="16"/>
    </w:rPr>
  </w:style>
  <w:style w:type="character" w:customStyle="1" w:styleId="BalonMetniChar">
    <w:name w:val="Balon Metni Char"/>
    <w:basedOn w:val="VarsaylanParagrafYazTipi"/>
    <w:link w:val="BalonMetni"/>
    <w:uiPriority w:val="99"/>
    <w:semiHidden/>
    <w:rsid w:val="007F284D"/>
    <w:rPr>
      <w:rFonts w:ascii="Tahoma" w:eastAsia="Times New Roman" w:hAnsi="Tahoma" w:cs="Tahoma"/>
      <w:sz w:val="16"/>
      <w:szCs w:val="16"/>
      <w:lang w:val="tr-TR"/>
    </w:rPr>
  </w:style>
  <w:style w:type="table" w:styleId="TabloKlavuzu">
    <w:name w:val="Table Grid"/>
    <w:basedOn w:val="NormalTablo"/>
    <w:uiPriority w:val="59"/>
    <w:rsid w:val="001138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DE9B2-42EE-46A4-B6AF-105C7E9CA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2582</Words>
  <Characters>14723</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yasar efendioglu</dc:creator>
  <cp:lastModifiedBy>Zübeyde Hanım MTAL</cp:lastModifiedBy>
  <cp:revision>5</cp:revision>
  <dcterms:created xsi:type="dcterms:W3CDTF">2020-09-08T10:04:00Z</dcterms:created>
  <dcterms:modified xsi:type="dcterms:W3CDTF">2020-09-17T11:38:00Z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Adobe Acrobat Pro DC 20.12.20043</vt:lpwstr>
  </property>
  <property fmtid="{D5CDD505-2E9C-101B-9397-08002B2CF9AE}" pid="4" name="LastSaved">
    <vt:filetime>2020-09-04T00:00:00Z</vt:filetime>
  </property>
</Properties>
</file>